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98" w:rsidRPr="004F2740" w:rsidRDefault="00680FA2" w:rsidP="004F2740">
      <w:pPr>
        <w:widowControl/>
        <w:jc w:val="center"/>
        <w:rPr>
          <w:rFonts w:ascii="Times New Roman" w:eastAsia="標楷體" w:hAnsi="Times New Roman" w:cs="Times New Roman"/>
          <w:b/>
          <w:color w:val="000000"/>
          <w:kern w:val="0"/>
          <w:sz w:val="28"/>
          <w:szCs w:val="27"/>
        </w:rPr>
      </w:pPr>
      <w:r>
        <w:rPr>
          <w:rFonts w:ascii="Times New Roman" w:eastAsia="標楷體" w:hAnsi="Times New Roman" w:cs="Times New Roman" w:hint="eastAsia"/>
          <w:b/>
          <w:color w:val="000000"/>
          <w:kern w:val="0"/>
          <w:sz w:val="28"/>
          <w:szCs w:val="27"/>
        </w:rPr>
        <w:t>臺</w:t>
      </w:r>
      <w:r w:rsidR="004F2740">
        <w:rPr>
          <w:rFonts w:ascii="Times New Roman" w:eastAsia="標楷體" w:hAnsi="Times New Roman" w:cs="Times New Roman" w:hint="eastAsia"/>
          <w:b/>
          <w:color w:val="000000"/>
          <w:kern w:val="0"/>
          <w:sz w:val="28"/>
          <w:szCs w:val="27"/>
        </w:rPr>
        <w:t>北市</w:t>
      </w:r>
      <w:r w:rsidR="004F2740">
        <w:rPr>
          <w:rFonts w:ascii="Times New Roman" w:eastAsia="標楷體" w:hAnsi="Times New Roman" w:cs="Times New Roman" w:hint="eastAsia"/>
          <w:b/>
          <w:color w:val="000000"/>
          <w:kern w:val="0"/>
          <w:sz w:val="28"/>
          <w:szCs w:val="27"/>
        </w:rPr>
        <w:t>108</w:t>
      </w:r>
      <w:r w:rsidR="004F2740">
        <w:rPr>
          <w:rFonts w:ascii="Times New Roman" w:eastAsia="標楷體" w:hAnsi="Times New Roman" w:cs="Times New Roman" w:hint="eastAsia"/>
          <w:b/>
          <w:color w:val="000000"/>
          <w:kern w:val="0"/>
          <w:sz w:val="28"/>
          <w:szCs w:val="27"/>
        </w:rPr>
        <w:t>學年度國民中學精進教學第二群組</w:t>
      </w:r>
      <w:r w:rsidR="004F2740">
        <w:rPr>
          <w:rFonts w:ascii="Times New Roman" w:eastAsia="標楷體" w:hAnsi="Times New Roman" w:cs="Times New Roman" w:hint="eastAsia"/>
          <w:b/>
          <w:color w:val="000000"/>
          <w:kern w:val="0"/>
          <w:sz w:val="28"/>
          <w:szCs w:val="27"/>
        </w:rPr>
        <w:t>1</w:t>
      </w:r>
      <w:r w:rsidR="004F2740">
        <w:rPr>
          <w:rFonts w:ascii="Times New Roman" w:eastAsia="標楷體" w:hAnsi="Times New Roman" w:cs="Times New Roman" w:hint="eastAsia"/>
          <w:b/>
          <w:color w:val="000000"/>
          <w:kern w:val="0"/>
          <w:sz w:val="28"/>
          <w:szCs w:val="27"/>
        </w:rPr>
        <w:t>月份教務實務研討會</w:t>
      </w:r>
      <w:r w:rsidR="00723698" w:rsidRPr="00FC51E2">
        <w:rPr>
          <w:rFonts w:ascii="Times New Roman" w:eastAsia="標楷體" w:hAnsi="Times New Roman" w:cs="Times New Roman"/>
          <w:b/>
          <w:color w:val="000000"/>
          <w:kern w:val="0"/>
          <w:sz w:val="28"/>
          <w:szCs w:val="27"/>
        </w:rPr>
        <w:t>會議紀錄</w:t>
      </w:r>
    </w:p>
    <w:tbl>
      <w:tblPr>
        <w:tblW w:w="5000" w:type="pct"/>
        <w:tblCellMar>
          <w:top w:w="15" w:type="dxa"/>
          <w:left w:w="15" w:type="dxa"/>
          <w:bottom w:w="15" w:type="dxa"/>
          <w:right w:w="15" w:type="dxa"/>
        </w:tblCellMar>
        <w:tblLook w:val="04A0" w:firstRow="1" w:lastRow="0" w:firstColumn="1" w:lastColumn="0" w:noHBand="0" w:noVBand="1"/>
      </w:tblPr>
      <w:tblGrid>
        <w:gridCol w:w="5568"/>
        <w:gridCol w:w="5414"/>
      </w:tblGrid>
      <w:tr w:rsidR="00723698" w:rsidRPr="005D660E" w:rsidTr="00680FA2">
        <w:tc>
          <w:tcPr>
            <w:tcW w:w="5000" w:type="pct"/>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5" w:type="dxa"/>
              <w:left w:w="105" w:type="dxa"/>
              <w:bottom w:w="105" w:type="dxa"/>
              <w:right w:w="105" w:type="dxa"/>
            </w:tcMar>
            <w:hideMark/>
          </w:tcPr>
          <w:p w:rsidR="00680FA2" w:rsidRDefault="00680FA2" w:rsidP="00680FA2">
            <w:pPr>
              <w:spacing w:line="400" w:lineRule="exact"/>
              <w:ind w:left="1680" w:hangingChars="700" w:hanging="1680"/>
              <w:rPr>
                <w:rFonts w:ascii="微軟正黑體" w:eastAsia="微軟正黑體" w:hAnsi="微軟正黑體"/>
              </w:rPr>
            </w:pPr>
            <w:r>
              <w:rPr>
                <w:rFonts w:ascii="微軟正黑體" w:eastAsia="微軟正黑體" w:hAnsi="微軟正黑體" w:hint="eastAsia"/>
              </w:rPr>
              <w:t>一、</w:t>
            </w:r>
            <w:r>
              <w:rPr>
                <w:rFonts w:ascii="微軟正黑體" w:eastAsia="微軟正黑體" w:hAnsi="微軟正黑體" w:hint="eastAsia"/>
              </w:rPr>
              <w:t>活動名稱：</w:t>
            </w:r>
            <w:r w:rsidRPr="00680FA2">
              <w:rPr>
                <w:rFonts w:ascii="微軟正黑體" w:eastAsia="微軟正黑體" w:hAnsi="微軟正黑體" w:hint="eastAsia"/>
              </w:rPr>
              <w:t>臺北市108學年度國民中學精進教學第二群組1月份教務實務研討會</w:t>
            </w:r>
            <w:r>
              <w:rPr>
                <w:rFonts w:ascii="微軟正黑體" w:eastAsia="微軟正黑體" w:hAnsi="微軟正黑體" w:hint="eastAsia"/>
              </w:rPr>
              <w:t>─</w:t>
            </w:r>
            <w:r>
              <w:rPr>
                <w:rFonts w:ascii="微軟正黑體" w:eastAsia="微軟正黑體" w:hAnsi="微軟正黑體" w:hint="eastAsia"/>
              </w:rPr>
              <w:t>素養導向評量</w:t>
            </w:r>
          </w:p>
          <w:p w:rsidR="00680FA2" w:rsidRPr="00E52239" w:rsidRDefault="00680FA2" w:rsidP="00680FA2">
            <w:pPr>
              <w:spacing w:line="400" w:lineRule="exact"/>
              <w:rPr>
                <w:rFonts w:ascii="微軟正黑體" w:eastAsia="微軟正黑體" w:hAnsi="微軟正黑體"/>
              </w:rPr>
            </w:pPr>
            <w:r w:rsidRPr="00E52239">
              <w:rPr>
                <w:rFonts w:ascii="微軟正黑體" w:eastAsia="微軟正黑體" w:hAnsi="微軟正黑體" w:hint="eastAsia"/>
              </w:rPr>
              <w:t>二、日期：10</w:t>
            </w:r>
            <w:r>
              <w:rPr>
                <w:rFonts w:ascii="微軟正黑體" w:eastAsia="微軟正黑體" w:hAnsi="微軟正黑體" w:hint="eastAsia"/>
              </w:rPr>
              <w:t>9</w:t>
            </w:r>
            <w:r w:rsidRPr="00E52239">
              <w:rPr>
                <w:rFonts w:ascii="微軟正黑體" w:eastAsia="微軟正黑體" w:hAnsi="微軟正黑體" w:hint="eastAsia"/>
              </w:rPr>
              <w:t xml:space="preserve"> 年0</w:t>
            </w:r>
            <w:r>
              <w:rPr>
                <w:rFonts w:ascii="微軟正黑體" w:eastAsia="微軟正黑體" w:hAnsi="微軟正黑體" w:hint="eastAsia"/>
              </w:rPr>
              <w:t>1</w:t>
            </w:r>
            <w:r w:rsidRPr="00E52239">
              <w:rPr>
                <w:rFonts w:ascii="微軟正黑體" w:eastAsia="微軟正黑體" w:hAnsi="微軟正黑體" w:hint="eastAsia"/>
              </w:rPr>
              <w:t>月</w:t>
            </w:r>
            <w:r>
              <w:rPr>
                <w:rFonts w:ascii="微軟正黑體" w:eastAsia="微軟正黑體" w:hAnsi="微軟正黑體" w:hint="eastAsia"/>
              </w:rPr>
              <w:t>15</w:t>
            </w:r>
            <w:r w:rsidRPr="00E52239">
              <w:rPr>
                <w:rFonts w:ascii="微軟正黑體" w:eastAsia="微軟正黑體" w:hAnsi="微軟正黑體" w:hint="eastAsia"/>
              </w:rPr>
              <w:t>日（星期三）</w:t>
            </w:r>
          </w:p>
          <w:p w:rsidR="00680FA2" w:rsidRPr="00E52239" w:rsidRDefault="00680FA2" w:rsidP="00680FA2">
            <w:pPr>
              <w:spacing w:line="400" w:lineRule="exact"/>
              <w:rPr>
                <w:rFonts w:ascii="微軟正黑體" w:eastAsia="微軟正黑體" w:hAnsi="微軟正黑體"/>
              </w:rPr>
            </w:pPr>
            <w:r w:rsidRPr="00E52239">
              <w:rPr>
                <w:rFonts w:ascii="微軟正黑體" w:eastAsia="微軟正黑體" w:hAnsi="微軟正黑體" w:hint="eastAsia"/>
              </w:rPr>
              <w:t>三、時間：</w:t>
            </w:r>
            <w:r w:rsidRPr="00680FA2">
              <w:rPr>
                <w:rFonts w:ascii="微軟正黑體" w:eastAsia="微軟正黑體" w:hAnsi="微軟正黑體" w:hint="eastAsia"/>
              </w:rPr>
              <w:t>上</w:t>
            </w:r>
            <w:r w:rsidRPr="00680FA2">
              <w:rPr>
                <w:rFonts w:ascii="微軟正黑體" w:eastAsia="微軟正黑體" w:hAnsi="微軟正黑體"/>
              </w:rPr>
              <w:t>午</w:t>
            </w:r>
            <w:r w:rsidRPr="00680FA2">
              <w:rPr>
                <w:rFonts w:ascii="微軟正黑體" w:eastAsia="微軟正黑體" w:hAnsi="微軟正黑體" w:hint="eastAsia"/>
              </w:rPr>
              <w:t>9:30</w:t>
            </w:r>
            <w:r w:rsidRPr="00680FA2">
              <w:rPr>
                <w:rFonts w:ascii="微軟正黑體" w:eastAsia="微軟正黑體" w:hAnsi="微軟正黑體"/>
              </w:rPr>
              <w:t>至</w:t>
            </w:r>
            <w:r w:rsidRPr="00680FA2">
              <w:rPr>
                <w:rFonts w:ascii="微軟正黑體" w:eastAsia="微軟正黑體" w:hAnsi="微軟正黑體" w:hint="eastAsia"/>
              </w:rPr>
              <w:t>下</w:t>
            </w:r>
            <w:r w:rsidRPr="00680FA2">
              <w:rPr>
                <w:rFonts w:ascii="微軟正黑體" w:eastAsia="微軟正黑體" w:hAnsi="微軟正黑體"/>
              </w:rPr>
              <w:t>午1</w:t>
            </w:r>
            <w:r w:rsidRPr="00680FA2">
              <w:rPr>
                <w:rFonts w:ascii="微軟正黑體" w:eastAsia="微軟正黑體" w:hAnsi="微軟正黑體" w:hint="eastAsia"/>
              </w:rPr>
              <w:t>2</w:t>
            </w:r>
            <w:r w:rsidRPr="00680FA2">
              <w:rPr>
                <w:rFonts w:ascii="微軟正黑體" w:eastAsia="微軟正黑體" w:hAnsi="微軟正黑體"/>
              </w:rPr>
              <w:t>：</w:t>
            </w:r>
            <w:r w:rsidRPr="00680FA2">
              <w:rPr>
                <w:rFonts w:ascii="微軟正黑體" w:eastAsia="微軟正黑體" w:hAnsi="微軟正黑體" w:hint="eastAsia"/>
              </w:rPr>
              <w:t>3</w:t>
            </w:r>
            <w:r w:rsidRPr="00680FA2">
              <w:rPr>
                <w:rFonts w:ascii="微軟正黑體" w:eastAsia="微軟正黑體" w:hAnsi="微軟正黑體"/>
              </w:rPr>
              <w:t>0</w:t>
            </w:r>
          </w:p>
          <w:p w:rsidR="00723698" w:rsidRPr="005D660E" w:rsidRDefault="00680FA2" w:rsidP="00680FA2">
            <w:pPr>
              <w:widowControl/>
              <w:spacing w:line="0" w:lineRule="atLeast"/>
              <w:rPr>
                <w:rFonts w:ascii="Times New Roman" w:eastAsia="標楷體" w:hAnsi="Times New Roman" w:cs="Times New Roman"/>
                <w:kern w:val="0"/>
                <w:szCs w:val="24"/>
              </w:rPr>
            </w:pPr>
            <w:r>
              <w:rPr>
                <w:rFonts w:ascii="微軟正黑體" w:eastAsia="微軟正黑體" w:hAnsi="微軟正黑體" w:hint="eastAsia"/>
              </w:rPr>
              <w:t>四</w:t>
            </w:r>
            <w:r w:rsidRPr="00E52239">
              <w:rPr>
                <w:rFonts w:ascii="微軟正黑體" w:eastAsia="微軟正黑體" w:hAnsi="微軟正黑體" w:hint="eastAsia"/>
              </w:rPr>
              <w:t>、地點：臺北市立大直高中K書中心一樓</w:t>
            </w:r>
          </w:p>
        </w:tc>
      </w:tr>
      <w:tr w:rsidR="00723698" w:rsidRPr="005D660E" w:rsidTr="00680FA2">
        <w:tc>
          <w:tcPr>
            <w:tcW w:w="5000" w:type="pct"/>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05" w:type="dxa"/>
              <w:left w:w="105" w:type="dxa"/>
              <w:bottom w:w="105" w:type="dxa"/>
              <w:right w:w="105" w:type="dxa"/>
            </w:tcMar>
            <w:hideMark/>
          </w:tcPr>
          <w:p w:rsidR="00723698" w:rsidRPr="00680FA2" w:rsidRDefault="00842831" w:rsidP="00680FA2">
            <w:pPr>
              <w:widowControl/>
              <w:spacing w:line="400" w:lineRule="exact"/>
              <w:rPr>
                <w:rFonts w:ascii="微軟正黑體" w:eastAsia="微軟正黑體" w:hAnsi="微軟正黑體" w:cs="Times New Roman"/>
                <w:kern w:val="0"/>
                <w:szCs w:val="24"/>
              </w:rPr>
            </w:pPr>
            <w:r w:rsidRPr="00680FA2">
              <w:rPr>
                <w:rFonts w:ascii="微軟正黑體" w:eastAsia="微軟正黑體" w:hAnsi="微軟正黑體" w:cs="Times New Roman"/>
                <w:color w:val="000000"/>
                <w:kern w:val="0"/>
                <w:szCs w:val="24"/>
              </w:rPr>
              <w:t>主持人</w:t>
            </w:r>
            <w:r w:rsidR="00723698" w:rsidRPr="00680FA2">
              <w:rPr>
                <w:rFonts w:ascii="微軟正黑體" w:eastAsia="微軟正黑體" w:hAnsi="微軟正黑體" w:cs="Times New Roman"/>
                <w:color w:val="000000"/>
                <w:kern w:val="0"/>
                <w:szCs w:val="24"/>
              </w:rPr>
              <w:t>：</w:t>
            </w:r>
            <w:r w:rsidR="00CB5DA4" w:rsidRPr="00680FA2">
              <w:rPr>
                <w:rFonts w:ascii="微軟正黑體" w:eastAsia="微軟正黑體" w:hAnsi="微軟正黑體" w:cs="Times New Roman"/>
                <w:color w:val="000000"/>
                <w:kern w:val="0"/>
                <w:szCs w:val="24"/>
              </w:rPr>
              <w:t>李世文</w:t>
            </w:r>
            <w:r w:rsidR="00723698" w:rsidRPr="00680FA2">
              <w:rPr>
                <w:rFonts w:ascii="微軟正黑體" w:eastAsia="微軟正黑體" w:hAnsi="微軟正黑體" w:cs="Times New Roman"/>
                <w:color w:val="000000"/>
                <w:kern w:val="0"/>
                <w:szCs w:val="24"/>
              </w:rPr>
              <w:t>校長</w:t>
            </w:r>
            <w:r w:rsidR="00CB5DA4" w:rsidRPr="00680FA2">
              <w:rPr>
                <w:rFonts w:ascii="微軟正黑體" w:eastAsia="微軟正黑體" w:hAnsi="微軟正黑體" w:cs="Times New Roman"/>
                <w:color w:val="000000"/>
                <w:kern w:val="0"/>
                <w:szCs w:val="24"/>
              </w:rPr>
              <w:t xml:space="preserve">                               </w:t>
            </w:r>
            <w:r w:rsidR="00A913F9" w:rsidRPr="00680FA2">
              <w:rPr>
                <w:rFonts w:ascii="微軟正黑體" w:eastAsia="微軟正黑體" w:hAnsi="微軟正黑體" w:cs="Times New Roman" w:hint="eastAsia"/>
                <w:color w:val="000000"/>
                <w:kern w:val="0"/>
                <w:szCs w:val="24"/>
              </w:rPr>
              <w:t xml:space="preserve"> </w:t>
            </w:r>
            <w:r w:rsidR="00CB5DA4" w:rsidRPr="00680FA2">
              <w:rPr>
                <w:rFonts w:ascii="微軟正黑體" w:eastAsia="微軟正黑體" w:hAnsi="微軟正黑體" w:cs="Times New Roman"/>
                <w:color w:val="000000"/>
                <w:kern w:val="0"/>
                <w:szCs w:val="24"/>
              </w:rPr>
              <w:t>記錄</w:t>
            </w:r>
            <w:r w:rsidRPr="00680FA2">
              <w:rPr>
                <w:rFonts w:ascii="微軟正黑體" w:eastAsia="微軟正黑體" w:hAnsi="微軟正黑體" w:cs="Times New Roman"/>
                <w:color w:val="000000"/>
                <w:kern w:val="0"/>
                <w:szCs w:val="24"/>
              </w:rPr>
              <w:t>者</w:t>
            </w:r>
            <w:r w:rsidR="00CB5DA4" w:rsidRPr="00680FA2">
              <w:rPr>
                <w:rFonts w:ascii="微軟正黑體" w:eastAsia="微軟正黑體" w:hAnsi="微軟正黑體" w:cs="Times New Roman"/>
                <w:color w:val="000000"/>
                <w:kern w:val="0"/>
                <w:szCs w:val="24"/>
              </w:rPr>
              <w:t>：</w:t>
            </w:r>
            <w:r w:rsidR="005D660E" w:rsidRPr="00680FA2">
              <w:rPr>
                <w:rFonts w:ascii="微軟正黑體" w:eastAsia="微軟正黑體" w:hAnsi="微軟正黑體" w:cs="Times New Roman" w:hint="eastAsia"/>
                <w:color w:val="000000"/>
                <w:kern w:val="0"/>
                <w:szCs w:val="24"/>
              </w:rPr>
              <w:t>李旻樺</w:t>
            </w:r>
          </w:p>
        </w:tc>
      </w:tr>
      <w:tr w:rsidR="00723698" w:rsidRPr="005D660E" w:rsidTr="00680FA2">
        <w:tc>
          <w:tcPr>
            <w:tcW w:w="5000" w:type="pct"/>
            <w:gridSpan w:val="2"/>
            <w:tcBorders>
              <w:top w:val="single" w:sz="6" w:space="0" w:color="000000"/>
              <w:left w:val="single" w:sz="6" w:space="0" w:color="000000"/>
              <w:bottom w:val="single" w:sz="6" w:space="0" w:color="000000"/>
              <w:right w:val="single" w:sz="6" w:space="0" w:color="000000"/>
            </w:tcBorders>
            <w:shd w:val="clear" w:color="auto" w:fill="C2D69B" w:themeFill="accent3" w:themeFillTint="99"/>
            <w:tcMar>
              <w:top w:w="105" w:type="dxa"/>
              <w:left w:w="105" w:type="dxa"/>
              <w:bottom w:w="105" w:type="dxa"/>
              <w:right w:w="105" w:type="dxa"/>
            </w:tcMar>
            <w:hideMark/>
          </w:tcPr>
          <w:p w:rsidR="00A913F9" w:rsidRPr="00680FA2" w:rsidRDefault="00723698" w:rsidP="00680FA2">
            <w:pPr>
              <w:widowControl/>
              <w:spacing w:line="400" w:lineRule="exact"/>
              <w:rPr>
                <w:rFonts w:ascii="微軟正黑體" w:eastAsia="微軟正黑體" w:hAnsi="微軟正黑體" w:cs="Times New Roman"/>
                <w:kern w:val="0"/>
                <w:szCs w:val="24"/>
              </w:rPr>
            </w:pPr>
            <w:r w:rsidRPr="00680FA2">
              <w:rPr>
                <w:rFonts w:ascii="微軟正黑體" w:eastAsia="微軟正黑體" w:hAnsi="微軟正黑體" w:cs="Times New Roman"/>
                <w:color w:val="000000"/>
                <w:kern w:val="0"/>
                <w:szCs w:val="24"/>
              </w:rPr>
              <w:t>出席人員：</w:t>
            </w:r>
            <w:r w:rsidR="004F2740" w:rsidRPr="00680FA2">
              <w:rPr>
                <w:rFonts w:ascii="微軟正黑體" w:eastAsia="微軟正黑體" w:hAnsi="微軟正黑體" w:cs="Times New Roman" w:hint="eastAsia"/>
                <w:color w:val="000000"/>
                <w:kern w:val="0"/>
                <w:szCs w:val="24"/>
              </w:rPr>
              <w:t>詳如簽到表</w:t>
            </w:r>
          </w:p>
        </w:tc>
      </w:tr>
      <w:tr w:rsidR="00723698" w:rsidRPr="005D660E" w:rsidTr="00680FA2">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B3CC2" w:rsidRPr="00680FA2" w:rsidRDefault="004F2740" w:rsidP="00680FA2">
            <w:pPr>
              <w:pStyle w:val="a3"/>
              <w:numPr>
                <w:ilvl w:val="0"/>
                <w:numId w:val="18"/>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主席致詞：大直高中李世文校長</w:t>
            </w:r>
          </w:p>
          <w:p w:rsidR="003B3CC2" w:rsidRPr="00680FA2" w:rsidRDefault="003B3CC2" w:rsidP="00680FA2">
            <w:pPr>
              <w:spacing w:line="400" w:lineRule="exact"/>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108課綱已實施近一學期，儘管對國中端影響較小，然事關與高中端、大學端銜接，國中課程設計與評量皆需做出調整，以更適應素養導向。由於目前學測、會考命題趨勢以素養導向評量為主，各校在教學研究會上都會討論到要如何融入素養導向試題，但是會出現有些學生看不懂題目等問題，因此如何在教學現場加入這樣的元素讓孩子熟悉相當重要；故，</w:t>
            </w:r>
            <w:r w:rsidR="00680FA2">
              <w:rPr>
                <w:rFonts w:ascii="微軟正黑體" w:eastAsia="微軟正黑體" w:hAnsi="微軟正黑體" w:cs="Times New Roman" w:hint="eastAsia"/>
                <w:kern w:val="0"/>
                <w:szCs w:val="24"/>
              </w:rPr>
              <w:t>今日安排數學、</w:t>
            </w:r>
            <w:r w:rsidRPr="00680FA2">
              <w:rPr>
                <w:rFonts w:ascii="微軟正黑體" w:eastAsia="微軟正黑體" w:hAnsi="微軟正黑體" w:cs="Times New Roman" w:hint="eastAsia"/>
                <w:kern w:val="0"/>
                <w:szCs w:val="24"/>
              </w:rPr>
              <w:t>社會</w:t>
            </w:r>
            <w:r w:rsidR="00680FA2">
              <w:rPr>
                <w:rFonts w:ascii="微軟正黑體" w:eastAsia="微軟正黑體" w:hAnsi="微軟正黑體" w:cs="Times New Roman" w:hint="eastAsia"/>
                <w:kern w:val="0"/>
                <w:szCs w:val="24"/>
              </w:rPr>
              <w:t>、自然教</w:t>
            </w:r>
            <w:r w:rsidRPr="00680FA2">
              <w:rPr>
                <w:rFonts w:ascii="微軟正黑體" w:eastAsia="微軟正黑體" w:hAnsi="微軟正黑體" w:cs="Times New Roman" w:hint="eastAsia"/>
                <w:kern w:val="0"/>
                <w:szCs w:val="24"/>
              </w:rPr>
              <w:t>師進行</w:t>
            </w:r>
            <w:r w:rsidR="00680FA2">
              <w:rPr>
                <w:rFonts w:ascii="微軟正黑體" w:eastAsia="微軟正黑體" w:hAnsi="微軟正黑體" w:cs="Times New Roman" w:hint="eastAsia"/>
                <w:kern w:val="0"/>
                <w:szCs w:val="24"/>
              </w:rPr>
              <w:t>命題</w:t>
            </w:r>
            <w:r w:rsidRPr="00680FA2">
              <w:rPr>
                <w:rFonts w:ascii="微軟正黑體" w:eastAsia="微軟正黑體" w:hAnsi="微軟正黑體" w:cs="Times New Roman" w:hint="eastAsia"/>
                <w:kern w:val="0"/>
                <w:szCs w:val="24"/>
              </w:rPr>
              <w:t>分享。</w:t>
            </w:r>
          </w:p>
          <w:p w:rsidR="003B3CC2" w:rsidRPr="00680FA2" w:rsidRDefault="003B3CC2" w:rsidP="00680FA2">
            <w:pPr>
              <w:pStyle w:val="a3"/>
              <w:numPr>
                <w:ilvl w:val="0"/>
                <w:numId w:val="18"/>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聯盟會議重要事項宣導</w:t>
            </w:r>
          </w:p>
          <w:p w:rsidR="003B3CC2" w:rsidRPr="00680FA2" w:rsidRDefault="003B3CC2" w:rsidP="00680FA2">
            <w:pPr>
              <w:pStyle w:val="a3"/>
              <w:numPr>
                <w:ilvl w:val="0"/>
                <w:numId w:val="19"/>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穆慧儀督學致詞</w:t>
            </w:r>
          </w:p>
          <w:p w:rsidR="003B3CC2" w:rsidRPr="00680FA2" w:rsidRDefault="003B3CC2" w:rsidP="00680FA2">
            <w:pPr>
              <w:spacing w:line="400" w:lineRule="exact"/>
              <w:ind w:left="48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在108課綱以前，部分學校段考已因</w:t>
            </w:r>
            <w:r w:rsidR="00680FA2">
              <w:rPr>
                <w:rFonts w:ascii="微軟正黑體" w:eastAsia="微軟正黑體" w:hAnsi="微軟正黑體" w:cs="Times New Roman" w:hint="eastAsia"/>
                <w:kern w:val="0"/>
                <w:szCs w:val="24"/>
              </w:rPr>
              <w:t>PISA</w:t>
            </w:r>
            <w:r w:rsidRPr="00680FA2">
              <w:rPr>
                <w:rFonts w:ascii="微軟正黑體" w:eastAsia="微軟正黑體" w:hAnsi="微軟正黑體" w:cs="Times New Roman" w:hint="eastAsia"/>
                <w:kern w:val="0"/>
                <w:szCs w:val="24"/>
              </w:rPr>
              <w:t>測驗而向素養導向改變，為讓老師熟悉如何命題、如何測出孩子在各階段應有能力，參與相關研習相當重要，遺憾今日只有北安國中和大直高中校長與會。下學期群組會議倘若維持禮拜三下午，督學會盡量出席，除非有重大事務，麻煩各校校長、主任一定要到。群組會議從九年一貫延續至今，目的在於互相觀摩，倘若有經費亦可邀請教授一同帶領，讓課程做更進一步的精</w:t>
            </w:r>
            <w:r w:rsidR="00680FA2">
              <w:rPr>
                <w:rFonts w:ascii="微軟正黑體" w:eastAsia="微軟正黑體" w:hAnsi="微軟正黑體" w:cs="Times New Roman" w:hint="eastAsia"/>
                <w:kern w:val="0"/>
                <w:szCs w:val="24"/>
              </w:rPr>
              <w:t>進</w:t>
            </w:r>
            <w:r w:rsidRPr="00680FA2">
              <w:rPr>
                <w:rFonts w:ascii="微軟正黑體" w:eastAsia="微軟正黑體" w:hAnsi="微軟正黑體" w:cs="Times New Roman" w:hint="eastAsia"/>
                <w:kern w:val="0"/>
                <w:szCs w:val="24"/>
              </w:rPr>
              <w:t>。108課綱以高中端變革最大，然國中端也要發展彈性學習課程，下學期希望每個學校在彈性學習課程上有所產出，並在群組會議進行發表，以達到共學、共好之目的，希望透過群組力量，讓台北市教育變得更好。</w:t>
            </w:r>
          </w:p>
          <w:p w:rsidR="003B3CC2" w:rsidRPr="00680FA2" w:rsidRDefault="003B3CC2" w:rsidP="00680FA2">
            <w:pPr>
              <w:pStyle w:val="a3"/>
              <w:numPr>
                <w:ilvl w:val="0"/>
                <w:numId w:val="19"/>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重慶國中黃順盈主任</w:t>
            </w:r>
            <w:r w:rsidR="002548E9" w:rsidRPr="00680FA2">
              <w:rPr>
                <w:rFonts w:ascii="微軟正黑體" w:eastAsia="微軟正黑體" w:hAnsi="微軟正黑體" w:cs="Times New Roman" w:hint="eastAsia"/>
                <w:kern w:val="0"/>
                <w:szCs w:val="24"/>
              </w:rPr>
              <w:t>致詞</w:t>
            </w:r>
          </w:p>
          <w:p w:rsidR="00672CBE" w:rsidRPr="00680FA2" w:rsidRDefault="00672CBE" w:rsidP="00680FA2">
            <w:pPr>
              <w:pStyle w:val="a3"/>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各校在教務上有何困擾、需要協助的部份，請盡量提出討論。</w:t>
            </w:r>
          </w:p>
          <w:p w:rsidR="00672CBE" w:rsidRPr="00680FA2" w:rsidRDefault="002548E9" w:rsidP="00680FA2">
            <w:pPr>
              <w:pStyle w:val="a3"/>
              <w:numPr>
                <w:ilvl w:val="0"/>
                <w:numId w:val="19"/>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大直高中</w:t>
            </w:r>
            <w:r w:rsidR="00672CBE" w:rsidRPr="00680FA2">
              <w:rPr>
                <w:rFonts w:ascii="微軟正黑體" w:eastAsia="微軟正黑體" w:hAnsi="微軟正黑體" w:cs="Times New Roman" w:hint="eastAsia"/>
                <w:kern w:val="0"/>
                <w:szCs w:val="24"/>
              </w:rPr>
              <w:t>楊全琮主任致詞</w:t>
            </w:r>
          </w:p>
          <w:p w:rsidR="00672CBE" w:rsidRPr="00680FA2" w:rsidRDefault="00672CBE" w:rsidP="00680FA2">
            <w:pPr>
              <w:pStyle w:val="a3"/>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好奇各校在七、八年級彈性學習課程規劃大致為何？若照純課綱理想進行相當困難，希望各校能做個分享、互相交流；下學期由大同主辦，希望下次能夠依此主題進行探討。今天邀請到社會、數學、自然科老師做素養導向命題的分享。</w:t>
            </w:r>
          </w:p>
          <w:p w:rsidR="003B3CC2" w:rsidRPr="00680FA2" w:rsidRDefault="003B3CC2" w:rsidP="00680FA2">
            <w:pPr>
              <w:pStyle w:val="a3"/>
              <w:numPr>
                <w:ilvl w:val="0"/>
                <w:numId w:val="18"/>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專題研討：素養導向評量</w:t>
            </w:r>
          </w:p>
          <w:p w:rsidR="004F2740" w:rsidRPr="00680FA2" w:rsidRDefault="00672CBE" w:rsidP="00680FA2">
            <w:pPr>
              <w:pStyle w:val="a3"/>
              <w:numPr>
                <w:ilvl w:val="0"/>
                <w:numId w:val="20"/>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國中八年級社會科：湯惠亘老師</w:t>
            </w:r>
          </w:p>
          <w:p w:rsidR="00672CBE" w:rsidRPr="00680FA2" w:rsidRDefault="00672CBE" w:rsidP="00680FA2">
            <w:pPr>
              <w:pStyle w:val="a3"/>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本次命題綜合歷、地、公三科，希望能夠對應到核心素養與學習內容中「強調閱讀文字的能力」，故題幹相對較長，為一介紹佛教起源、禪宗教義、唐代玄奘何以需要向外求取佛法、與官方外交政策的衝突、西行路線、在印度的狀況、回國影響之文章，以下為各題解析：</w:t>
            </w:r>
          </w:p>
          <w:p w:rsidR="00672CBE" w:rsidRPr="00680FA2" w:rsidRDefault="00672CBE" w:rsidP="00680FA2">
            <w:pPr>
              <w:pStyle w:val="a3"/>
              <w:numPr>
                <w:ilvl w:val="0"/>
                <w:numId w:val="21"/>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子題一：佛教中國化後，禪宗最具代表性，以下哪個詩句不是禪宗思想？</w:t>
            </w:r>
          </w:p>
          <w:p w:rsidR="00672CBE" w:rsidRPr="00680FA2" w:rsidRDefault="00672CBE"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→此題對應學習表現為運用歷史資料，解釋重要歷史人物與事件之關聯</w:t>
            </w:r>
            <w:r w:rsidR="00906793" w:rsidRPr="00680FA2">
              <w:rPr>
                <w:rFonts w:ascii="微軟正黑體" w:eastAsia="微軟正黑體" w:hAnsi="微軟正黑體" w:cs="Times New Roman" w:hint="eastAsia"/>
                <w:kern w:val="0"/>
                <w:szCs w:val="24"/>
              </w:rPr>
              <w:t>；</w:t>
            </w:r>
            <w:r w:rsidRPr="00680FA2">
              <w:rPr>
                <w:rFonts w:ascii="微軟正黑體" w:eastAsia="微軟正黑體" w:hAnsi="微軟正黑體" w:cs="Times New Roman" w:hint="eastAsia"/>
                <w:kern w:val="0"/>
                <w:szCs w:val="24"/>
              </w:rPr>
              <w:t xml:space="preserve">難易度「難」、鑑別度「下」，學生正確率較低，可能是學生見到文言文就先昏了。 </w:t>
            </w:r>
          </w:p>
          <w:p w:rsidR="00906793" w:rsidRPr="00680FA2" w:rsidRDefault="00672CBE" w:rsidP="00680FA2">
            <w:pPr>
              <w:pStyle w:val="a3"/>
              <w:numPr>
                <w:ilvl w:val="0"/>
                <w:numId w:val="21"/>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子題二：</w:t>
            </w:r>
            <w:r w:rsidR="00906793" w:rsidRPr="00680FA2">
              <w:rPr>
                <w:rFonts w:ascii="微軟正黑體" w:eastAsia="微軟正黑體" w:hAnsi="微軟正黑體" w:cs="Times New Roman" w:hint="eastAsia"/>
                <w:kern w:val="0"/>
                <w:szCs w:val="24"/>
              </w:rPr>
              <w:t>玄奘西行往返路線，皆繞過了吐蕃，繞道而行的原因？</w:t>
            </w:r>
          </w:p>
          <w:p w:rsidR="00672CBE" w:rsidRPr="00680FA2" w:rsidRDefault="00906793"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lastRenderedPageBreak/>
              <w:t>→此題意在測驗學生對中國地理的了解，故有附上地圖，對應學習表現為應用社會領域內容知識解析生活經驗和社會現象；</w:t>
            </w:r>
            <w:r w:rsidR="00672CBE" w:rsidRPr="00680FA2">
              <w:rPr>
                <w:rFonts w:ascii="微軟正黑體" w:eastAsia="微軟正黑體" w:hAnsi="微軟正黑體" w:cs="Times New Roman" w:hint="eastAsia"/>
                <w:kern w:val="0"/>
                <w:szCs w:val="24"/>
              </w:rPr>
              <w:t>難易度「中」</w:t>
            </w:r>
            <w:r w:rsidRPr="00680FA2">
              <w:rPr>
                <w:rFonts w:ascii="微軟正黑體" w:eastAsia="微軟正黑體" w:hAnsi="微軟正黑體" w:cs="Times New Roman" w:hint="eastAsia"/>
                <w:kern w:val="0"/>
                <w:szCs w:val="24"/>
              </w:rPr>
              <w:t>、鑑別度「中」。</w:t>
            </w:r>
          </w:p>
          <w:p w:rsidR="00906793" w:rsidRPr="00680FA2" w:rsidRDefault="00906793" w:rsidP="00680FA2">
            <w:pPr>
              <w:pStyle w:val="a3"/>
              <w:numPr>
                <w:ilvl w:val="0"/>
                <w:numId w:val="21"/>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子題三：參觀大雁塔則需付費，反映出哪種事實？</w:t>
            </w:r>
          </w:p>
          <w:p w:rsidR="00672CBE" w:rsidRPr="00680FA2" w:rsidRDefault="00906793"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→此題屬公民領域，正確答案為玄奘帶回經卷屬於外部效益的行為，對應學習表現為發掘生活經驗或社會現象與社會領域內容知識的關係；</w:t>
            </w:r>
            <w:r w:rsidR="00672CBE" w:rsidRPr="00680FA2">
              <w:rPr>
                <w:rFonts w:ascii="微軟正黑體" w:eastAsia="微軟正黑體" w:hAnsi="微軟正黑體" w:cs="Times New Roman" w:hint="eastAsia"/>
                <w:kern w:val="0"/>
                <w:szCs w:val="24"/>
              </w:rPr>
              <w:t>難易度「中」</w:t>
            </w:r>
            <w:r w:rsidRPr="00680FA2">
              <w:rPr>
                <w:rFonts w:ascii="微軟正黑體" w:eastAsia="微軟正黑體" w:hAnsi="微軟正黑體" w:cs="Times New Roman" w:hint="eastAsia"/>
                <w:kern w:val="0"/>
                <w:szCs w:val="24"/>
              </w:rPr>
              <w:t>、</w:t>
            </w:r>
            <w:r w:rsidR="00672CBE" w:rsidRPr="00680FA2">
              <w:rPr>
                <w:rFonts w:ascii="微軟正黑體" w:eastAsia="微軟正黑體" w:hAnsi="微軟正黑體" w:cs="Times New Roman" w:hint="eastAsia"/>
                <w:kern w:val="0"/>
                <w:szCs w:val="24"/>
              </w:rPr>
              <w:t>鑑別度「上」</w:t>
            </w:r>
            <w:r w:rsidRPr="00680FA2">
              <w:rPr>
                <w:rFonts w:ascii="微軟正黑體" w:eastAsia="微軟正黑體" w:hAnsi="微軟正黑體" w:cs="Times New Roman" w:hint="eastAsia"/>
                <w:kern w:val="0"/>
                <w:szCs w:val="24"/>
              </w:rPr>
              <w:t>。</w:t>
            </w:r>
          </w:p>
          <w:p w:rsidR="00672CBE" w:rsidRPr="00680FA2" w:rsidRDefault="00906793" w:rsidP="00680FA2">
            <w:pPr>
              <w:pStyle w:val="a3"/>
              <w:numPr>
                <w:ilvl w:val="0"/>
                <w:numId w:val="21"/>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李世文校長提問：題文是否有以不同字體或顏色標示重點？是否可以稍微提示一下？正確率太低是否因為題文太長而重點模糊？</w:t>
            </w:r>
          </w:p>
          <w:p w:rsidR="00906793" w:rsidRPr="00680FA2" w:rsidRDefault="00906793"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→湯惠亘老師回應：亦可以採用引號擷取重點，放置於題幹中進行提問，但因為本題組題文太長而無法這樣做。</w:t>
            </w:r>
          </w:p>
          <w:p w:rsidR="00672CBE" w:rsidRPr="00680FA2" w:rsidRDefault="00672CBE" w:rsidP="00680FA2">
            <w:pPr>
              <w:pStyle w:val="a3"/>
              <w:numPr>
                <w:ilvl w:val="0"/>
                <w:numId w:val="20"/>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國中七年級自然科（生物）：趙宜萍老師</w:t>
            </w:r>
          </w:p>
          <w:p w:rsidR="00906793" w:rsidRPr="00680FA2" w:rsidRDefault="00906793" w:rsidP="00680FA2">
            <w:pPr>
              <w:spacing w:line="400" w:lineRule="exact"/>
              <w:ind w:left="48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本次命題希望可以將生物課程與核心素養進行連結，不僅學習學科知識，更要能應用於實際生活，故本次命題嘗試與日常生活作連結，以下為各題解析：</w:t>
            </w:r>
          </w:p>
          <w:p w:rsidR="00906793" w:rsidRPr="00680FA2" w:rsidRDefault="00906793" w:rsidP="00680FA2">
            <w:pPr>
              <w:pStyle w:val="a3"/>
              <w:numPr>
                <w:ilvl w:val="0"/>
                <w:numId w:val="22"/>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題目一：以大直荷花池為例，辨別畫雙底線中的項目中有幾項是生物？</w:t>
            </w:r>
          </w:p>
          <w:p w:rsidR="00906793" w:rsidRPr="00680FA2" w:rsidRDefault="00906793"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→此題對應學習表現為運用習得的知識來解釋自己論點的正確性，利用課本所學判斷是否為生物，但不希望學生死背「生生感謝」的口訣，故以生活中會見到的荷花池結合；難易度「中」、鑑別度「中」。</w:t>
            </w:r>
          </w:p>
          <w:p w:rsidR="00906793" w:rsidRPr="00680FA2" w:rsidRDefault="00906793" w:rsidP="00680FA2">
            <w:pPr>
              <w:pStyle w:val="a3"/>
              <w:numPr>
                <w:ilvl w:val="0"/>
                <w:numId w:val="22"/>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題目二：以生物老師請同學吃葡萄為題幹，詢問儲存花青素的部位是？</w:t>
            </w:r>
          </w:p>
          <w:p w:rsidR="00906793" w:rsidRPr="00680FA2" w:rsidRDefault="00906793"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→以生活經驗幫助學生應用學科知識；難易度「中」、鑑別度「上」。</w:t>
            </w:r>
          </w:p>
          <w:p w:rsidR="002548E9" w:rsidRPr="00680FA2" w:rsidRDefault="00906793" w:rsidP="00680FA2">
            <w:pPr>
              <w:pStyle w:val="a3"/>
              <w:numPr>
                <w:ilvl w:val="0"/>
                <w:numId w:val="22"/>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題目三：以圖表表示細胞膜變化，</w:t>
            </w:r>
            <w:r w:rsidR="002548E9" w:rsidRPr="00680FA2">
              <w:rPr>
                <w:rFonts w:ascii="微軟正黑體" w:eastAsia="微軟正黑體" w:hAnsi="微軟正黑體" w:cs="Times New Roman" w:hint="eastAsia"/>
                <w:kern w:val="0"/>
                <w:szCs w:val="24"/>
              </w:rPr>
              <w:t>測驗</w:t>
            </w:r>
            <w:r w:rsidRPr="00680FA2">
              <w:rPr>
                <w:rFonts w:ascii="微軟正黑體" w:eastAsia="微軟正黑體" w:hAnsi="微軟正黑體" w:cs="Times New Roman" w:hint="eastAsia"/>
                <w:kern w:val="0"/>
                <w:szCs w:val="24"/>
              </w:rPr>
              <w:t>細胞內</w:t>
            </w:r>
            <w:r w:rsidR="002548E9" w:rsidRPr="00680FA2">
              <w:rPr>
                <w:rFonts w:ascii="微軟正黑體" w:eastAsia="微軟正黑體" w:hAnsi="微軟正黑體" w:cs="Times New Roman" w:hint="eastAsia"/>
                <w:kern w:val="0"/>
                <w:szCs w:val="24"/>
              </w:rPr>
              <w:t>對應</w:t>
            </w:r>
            <w:r w:rsidRPr="00680FA2">
              <w:rPr>
                <w:rFonts w:ascii="微軟正黑體" w:eastAsia="微軟正黑體" w:hAnsi="微軟正黑體" w:cs="Times New Roman" w:hint="eastAsia"/>
                <w:kern w:val="0"/>
                <w:szCs w:val="24"/>
              </w:rPr>
              <w:t>水分變化</w:t>
            </w:r>
            <w:r w:rsidR="002548E9" w:rsidRPr="00680FA2">
              <w:rPr>
                <w:rFonts w:ascii="微軟正黑體" w:eastAsia="微軟正黑體" w:hAnsi="微軟正黑體" w:cs="Times New Roman" w:hint="eastAsia"/>
                <w:kern w:val="0"/>
                <w:szCs w:val="24"/>
              </w:rPr>
              <w:t>？</w:t>
            </w:r>
          </w:p>
          <w:p w:rsidR="00906793" w:rsidRPr="00680FA2" w:rsidRDefault="002548E9"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→此題意在</w:t>
            </w:r>
            <w:r w:rsidR="00906793" w:rsidRPr="00680FA2">
              <w:rPr>
                <w:rFonts w:ascii="微軟正黑體" w:eastAsia="微軟正黑體" w:hAnsi="微軟正黑體" w:cs="Times New Roman" w:hint="eastAsia"/>
                <w:kern w:val="0"/>
                <w:szCs w:val="24"/>
              </w:rPr>
              <w:t>測驗學生閱讀圖表的能力</w:t>
            </w:r>
            <w:r w:rsidRPr="00680FA2">
              <w:rPr>
                <w:rFonts w:ascii="微軟正黑體" w:eastAsia="微軟正黑體" w:hAnsi="微軟正黑體" w:cs="Times New Roman" w:hint="eastAsia"/>
                <w:kern w:val="0"/>
                <w:szCs w:val="24"/>
              </w:rPr>
              <w:t>；難易度「易」、鑑別度「中」，</w:t>
            </w:r>
            <w:r w:rsidR="00906793" w:rsidRPr="00680FA2">
              <w:rPr>
                <w:rFonts w:ascii="微軟正黑體" w:eastAsia="微軟正黑體" w:hAnsi="微軟正黑體" w:cs="Times New Roman" w:hint="eastAsia"/>
                <w:kern w:val="0"/>
                <w:szCs w:val="24"/>
              </w:rPr>
              <w:t>答對率相當高，可見學生已越漸適應閱讀圖表</w:t>
            </w:r>
            <w:r w:rsidRPr="00680FA2">
              <w:rPr>
                <w:rFonts w:ascii="微軟正黑體" w:eastAsia="微軟正黑體" w:hAnsi="微軟正黑體" w:cs="Times New Roman" w:hint="eastAsia"/>
                <w:kern w:val="0"/>
                <w:szCs w:val="24"/>
              </w:rPr>
              <w:t>。</w:t>
            </w:r>
          </w:p>
          <w:p w:rsidR="00672CBE" w:rsidRPr="00680FA2" w:rsidRDefault="00672CBE" w:rsidP="00680FA2">
            <w:pPr>
              <w:pStyle w:val="a3"/>
              <w:numPr>
                <w:ilvl w:val="0"/>
                <w:numId w:val="20"/>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國中七年級數學科：何靉老師</w:t>
            </w:r>
          </w:p>
          <w:p w:rsidR="002548E9" w:rsidRPr="00680FA2" w:rsidRDefault="002548E9" w:rsidP="00680FA2">
            <w:pPr>
              <w:pStyle w:val="a3"/>
              <w:numPr>
                <w:ilvl w:val="0"/>
                <w:numId w:val="23"/>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題目一：計算一氧化碳濃度以及運用ppm。</w:t>
            </w:r>
          </w:p>
          <w:p w:rsidR="002548E9" w:rsidRPr="00680FA2" w:rsidRDefault="002548E9"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→測驗學生對單位名詞的理解，答對率僅34</w:t>
            </w:r>
            <w:r w:rsidRPr="00680FA2">
              <w:rPr>
                <w:rFonts w:ascii="微軟正黑體" w:eastAsia="微軟正黑體" w:hAnsi="微軟正黑體"/>
              </w:rPr>
              <w:t xml:space="preserve"> </w:t>
            </w:r>
            <w:r w:rsidRPr="00680FA2">
              <w:rPr>
                <w:rFonts w:ascii="微軟正黑體" w:eastAsia="微軟正黑體" w:hAnsi="微軟正黑體" w:cs="Times New Roman"/>
                <w:kern w:val="0"/>
                <w:szCs w:val="24"/>
              </w:rPr>
              <w:t>%</w:t>
            </w:r>
            <w:r w:rsidRPr="00680FA2">
              <w:rPr>
                <w:rFonts w:ascii="微軟正黑體" w:eastAsia="微軟正黑體" w:hAnsi="微軟正黑體" w:cs="Times New Roman" w:hint="eastAsia"/>
                <w:kern w:val="0"/>
                <w:szCs w:val="24"/>
              </w:rPr>
              <w:t>，可能是學生不熟悉與數學較無直接相關的問法。</w:t>
            </w:r>
          </w:p>
          <w:p w:rsidR="002548E9" w:rsidRPr="00680FA2" w:rsidRDefault="002548E9" w:rsidP="00680FA2">
            <w:pPr>
              <w:pStyle w:val="a3"/>
              <w:numPr>
                <w:ilvl w:val="0"/>
                <w:numId w:val="23"/>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題目二：運用科學記號表示台灣首富身價。</w:t>
            </w:r>
          </w:p>
          <w:p w:rsidR="002548E9" w:rsidRPr="00680FA2" w:rsidRDefault="002548E9"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→答對率56</w:t>
            </w:r>
            <w:r w:rsidRPr="00680FA2">
              <w:rPr>
                <w:rFonts w:ascii="微軟正黑體" w:eastAsia="微軟正黑體" w:hAnsi="微軟正黑體"/>
              </w:rPr>
              <w:t xml:space="preserve"> </w:t>
            </w:r>
            <w:r w:rsidRPr="00680FA2">
              <w:rPr>
                <w:rFonts w:ascii="微軟正黑體" w:eastAsia="微軟正黑體" w:hAnsi="微軟正黑體" w:cs="Times New Roman"/>
                <w:kern w:val="0"/>
                <w:szCs w:val="24"/>
              </w:rPr>
              <w:t>%</w:t>
            </w:r>
            <w:r w:rsidRPr="00680FA2">
              <w:rPr>
                <w:rFonts w:ascii="微軟正黑體" w:eastAsia="微軟正黑體" w:hAnsi="微軟正黑體" w:cs="Times New Roman" w:hint="eastAsia"/>
                <w:kern w:val="0"/>
                <w:szCs w:val="24"/>
              </w:rPr>
              <w:t>。</w:t>
            </w:r>
          </w:p>
          <w:p w:rsidR="002548E9" w:rsidRPr="00680FA2" w:rsidRDefault="002548E9" w:rsidP="00680FA2">
            <w:pPr>
              <w:pStyle w:val="a3"/>
              <w:numPr>
                <w:ilvl w:val="0"/>
                <w:numId w:val="23"/>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題目</w:t>
            </w:r>
            <w:r w:rsidR="00680FA2">
              <w:rPr>
                <w:rFonts w:ascii="微軟正黑體" w:eastAsia="微軟正黑體" w:hAnsi="微軟正黑體" w:cs="Times New Roman" w:hint="eastAsia"/>
                <w:kern w:val="0"/>
                <w:szCs w:val="24"/>
              </w:rPr>
              <w:t>三</w:t>
            </w:r>
            <w:r w:rsidRPr="00680FA2">
              <w:rPr>
                <w:rFonts w:ascii="微軟正黑體" w:eastAsia="微軟正黑體" w:hAnsi="微軟正黑體" w:cs="Times New Roman" w:hint="eastAsia"/>
                <w:kern w:val="0"/>
                <w:szCs w:val="24"/>
              </w:rPr>
              <w:t>：磁磚拼貼求公倍數。</w:t>
            </w:r>
          </w:p>
          <w:p w:rsidR="002548E9" w:rsidRPr="00680FA2" w:rsidRDefault="002548E9" w:rsidP="00680FA2">
            <w:pPr>
              <w:pStyle w:val="a3"/>
              <w:spacing w:line="400" w:lineRule="exact"/>
              <w:ind w:leftChars="0" w:left="96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→有嘗試求取最小公倍數、考慮到磁磚隙縫就給分，但平均僅0.95分，可能是因為在最後一題、又是手寫之故。</w:t>
            </w:r>
          </w:p>
          <w:p w:rsidR="002548E9" w:rsidRPr="00680FA2" w:rsidRDefault="002548E9" w:rsidP="00680FA2">
            <w:pPr>
              <w:pStyle w:val="a3"/>
              <w:numPr>
                <w:ilvl w:val="0"/>
                <w:numId w:val="23"/>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反思：學生程度落差大，對學科知識了解不一定徹底，如何與生活情境連結？執行上可能有很長一段路要走。</w:t>
            </w:r>
          </w:p>
          <w:p w:rsidR="002548E9" w:rsidRPr="00680FA2" w:rsidRDefault="002548E9" w:rsidP="00680FA2">
            <w:pPr>
              <w:pStyle w:val="a3"/>
              <w:numPr>
                <w:ilvl w:val="0"/>
                <w:numId w:val="19"/>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大直高中楊全琮主任分享</w:t>
            </w:r>
          </w:p>
          <w:p w:rsidR="002548E9" w:rsidRPr="00680FA2" w:rsidRDefault="00257A5A" w:rsidP="00680FA2">
            <w:pPr>
              <w:pStyle w:val="a3"/>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大直是完全中學，因此素養導向不會只有</w:t>
            </w:r>
            <w:r w:rsidR="00680FA2" w:rsidRPr="00680FA2">
              <w:rPr>
                <w:rFonts w:ascii="微軟正黑體" w:eastAsia="微軟正黑體" w:hAnsi="微軟正黑體" w:cs="Times New Roman" w:hint="eastAsia"/>
                <w:kern w:val="0"/>
                <w:szCs w:val="24"/>
              </w:rPr>
              <w:t>國</w:t>
            </w:r>
            <w:r w:rsidRPr="00680FA2">
              <w:rPr>
                <w:rFonts w:ascii="微軟正黑體" w:eastAsia="微軟正黑體" w:hAnsi="微軟正黑體" w:cs="Times New Roman" w:hint="eastAsia"/>
                <w:kern w:val="0"/>
                <w:szCs w:val="24"/>
              </w:rPr>
              <w:t>中部做，</w:t>
            </w:r>
            <w:r w:rsidR="00680FA2" w:rsidRPr="00680FA2">
              <w:rPr>
                <w:rFonts w:ascii="微軟正黑體" w:eastAsia="微軟正黑體" w:hAnsi="微軟正黑體" w:cs="Times New Roman" w:hint="eastAsia"/>
                <w:kern w:val="0"/>
                <w:szCs w:val="24"/>
              </w:rPr>
              <w:t>高</w:t>
            </w:r>
            <w:r w:rsidRPr="00680FA2">
              <w:rPr>
                <w:rFonts w:ascii="微軟正黑體" w:eastAsia="微軟正黑體" w:hAnsi="微軟正黑體" w:cs="Times New Roman" w:hint="eastAsia"/>
                <w:kern w:val="0"/>
                <w:szCs w:val="24"/>
              </w:rPr>
              <w:t>中部也要嘗試，</w:t>
            </w:r>
            <w:r w:rsidR="00680FA2">
              <w:rPr>
                <w:rFonts w:ascii="微軟正黑體" w:eastAsia="微軟正黑體" w:hAnsi="微軟正黑體" w:cs="Times New Roman" w:hint="eastAsia"/>
                <w:kern w:val="0"/>
                <w:szCs w:val="24"/>
              </w:rPr>
              <w:t>國中</w:t>
            </w:r>
            <w:bookmarkStart w:id="0" w:name="_GoBack"/>
            <w:bookmarkEnd w:id="0"/>
            <w:r w:rsidRPr="00680FA2">
              <w:rPr>
                <w:rFonts w:ascii="微軟正黑體" w:eastAsia="微軟正黑體" w:hAnsi="微軟正黑體" w:cs="Times New Roman" w:hint="eastAsia"/>
                <w:kern w:val="0"/>
                <w:szCs w:val="24"/>
              </w:rPr>
              <w:t>會定時向老師收取素養導向命題，儘管具有強制性，但成效不錯，因此希望延伸到高中部，在段考中指定做素養導向命題，並且在段考後的教研會做試題分析。</w:t>
            </w:r>
          </w:p>
          <w:p w:rsidR="0036434E" w:rsidRPr="00680FA2" w:rsidRDefault="00257A5A" w:rsidP="00680FA2">
            <w:pPr>
              <w:pStyle w:val="a3"/>
              <w:numPr>
                <w:ilvl w:val="0"/>
                <w:numId w:val="19"/>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穆慧儀督學指導</w:t>
            </w:r>
          </w:p>
          <w:p w:rsidR="00257A5A" w:rsidRPr="00680FA2" w:rsidRDefault="0036434E" w:rsidP="00680FA2">
            <w:pPr>
              <w:pStyle w:val="a3"/>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w:t>
            </w:r>
            <w:r w:rsidR="00257A5A" w:rsidRPr="00680FA2">
              <w:rPr>
                <w:rFonts w:ascii="微軟正黑體" w:eastAsia="微軟正黑體" w:hAnsi="微軟正黑體" w:cs="Times New Roman" w:hint="eastAsia"/>
                <w:kern w:val="0"/>
                <w:szCs w:val="24"/>
              </w:rPr>
              <w:t>過去教學講求速成，鮮少觸及實際應用層面，如今素養導向教學讓老師在備課上花費很多心</w:t>
            </w:r>
            <w:r w:rsidR="00257A5A" w:rsidRPr="00680FA2">
              <w:rPr>
                <w:rFonts w:ascii="微軟正黑體" w:eastAsia="微軟正黑體" w:hAnsi="微軟正黑體" w:cs="Times New Roman" w:hint="eastAsia"/>
                <w:kern w:val="0"/>
                <w:szCs w:val="24"/>
              </w:rPr>
              <w:lastRenderedPageBreak/>
              <w:t>力，國中端很用心在做評量改良，但在國小階段卻尚未看見這一塊。學力測驗顯示，中山區和大同區小學端成績低於台北市平均值，特別是國語文部分，因此特別叮囑國小端檢討，因為這會引發國中端教學適應不良。國小端鼓勵閱讀推動那麼久，為何反應不好？孩子對文字的敏感度反而降低，這是要再檢討的部分。如何引發孩子學習動機相當重要，這會影響到孩子未來在學測的表現。麻煩各位主任、組長把消息帶回去，國中端需要好好了解中山區孩子進入國中時的學習成就和背景。老師</w:t>
            </w:r>
            <w:r w:rsidRPr="00680FA2">
              <w:rPr>
                <w:rFonts w:ascii="微軟正黑體" w:eastAsia="微軟正黑體" w:hAnsi="微軟正黑體" w:cs="Times New Roman" w:hint="eastAsia"/>
                <w:kern w:val="0"/>
                <w:szCs w:val="24"/>
              </w:rPr>
              <w:t>的共備要是有意義的共備，能夠</w:t>
            </w:r>
            <w:r w:rsidR="00257A5A" w:rsidRPr="00680FA2">
              <w:rPr>
                <w:rFonts w:ascii="微軟正黑體" w:eastAsia="微軟正黑體" w:hAnsi="微軟正黑體" w:cs="Times New Roman" w:hint="eastAsia"/>
                <w:kern w:val="0"/>
                <w:szCs w:val="24"/>
              </w:rPr>
              <w:t>降低老師的負擔，共備才有意義，透過共備</w:t>
            </w:r>
            <w:r w:rsidRPr="00680FA2">
              <w:rPr>
                <w:rFonts w:ascii="微軟正黑體" w:eastAsia="微軟正黑體" w:hAnsi="微軟正黑體" w:cs="Times New Roman" w:hint="eastAsia"/>
                <w:kern w:val="0"/>
                <w:szCs w:val="24"/>
              </w:rPr>
              <w:t>、甚至是跨校、尋求外部協助，都</w:t>
            </w:r>
            <w:r w:rsidR="00257A5A" w:rsidRPr="00680FA2">
              <w:rPr>
                <w:rFonts w:ascii="微軟正黑體" w:eastAsia="微軟正黑體" w:hAnsi="微軟正黑體" w:cs="Times New Roman" w:hint="eastAsia"/>
                <w:kern w:val="0"/>
                <w:szCs w:val="24"/>
              </w:rPr>
              <w:t>可以提升教學和命題水平，讓孩子培養問題解決和獨立思考的能力。</w:t>
            </w:r>
          </w:p>
          <w:p w:rsidR="0036434E" w:rsidRPr="00680FA2" w:rsidRDefault="0036434E" w:rsidP="00680FA2">
            <w:pPr>
              <w:pStyle w:val="a3"/>
              <w:numPr>
                <w:ilvl w:val="0"/>
                <w:numId w:val="18"/>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群組（或教務）工作研討</w:t>
            </w:r>
          </w:p>
          <w:p w:rsidR="0036434E" w:rsidRPr="00680FA2" w:rsidRDefault="0036434E" w:rsidP="00680FA2">
            <w:pPr>
              <w:pStyle w:val="a3"/>
              <w:numPr>
                <w:ilvl w:val="0"/>
                <w:numId w:val="24"/>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大直高中楊全琮主任</w:t>
            </w:r>
          </w:p>
          <w:p w:rsidR="0036434E" w:rsidRPr="00680FA2" w:rsidRDefault="0036434E" w:rsidP="00680FA2">
            <w:pPr>
              <w:pStyle w:val="a3"/>
              <w:numPr>
                <w:ilvl w:val="0"/>
                <w:numId w:val="25"/>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濱江國中推動</w:t>
            </w:r>
            <w:r w:rsidRPr="00680FA2">
              <w:rPr>
                <w:rFonts w:ascii="微軟正黑體" w:eastAsia="微軟正黑體" w:hAnsi="微軟正黑體" w:cs="Times New Roman"/>
                <w:kern w:val="0"/>
                <w:szCs w:val="24"/>
              </w:rPr>
              <w:t>IB</w:t>
            </w:r>
            <w:r w:rsidRPr="00680FA2">
              <w:rPr>
                <w:rFonts w:ascii="微軟正黑體" w:eastAsia="微軟正黑體" w:hAnsi="微軟正黑體" w:cs="Times New Roman" w:hint="eastAsia"/>
                <w:kern w:val="0"/>
                <w:szCs w:val="24"/>
              </w:rPr>
              <w:t>課程，是全國第一所推動的國中，打造特色學校。現在是推動新課程的時代，順應108課綱，各校都應該有不一樣的思維。</w:t>
            </w:r>
          </w:p>
          <w:p w:rsidR="0036434E" w:rsidRPr="00680FA2" w:rsidRDefault="0036434E" w:rsidP="00680FA2">
            <w:pPr>
              <w:pStyle w:val="a3"/>
              <w:numPr>
                <w:ilvl w:val="0"/>
                <w:numId w:val="25"/>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今年開始做線上報到，想請為各位現在小六升國中還有報到日嗎？→不一定。</w:t>
            </w:r>
          </w:p>
          <w:p w:rsidR="009875EB" w:rsidRPr="00680FA2" w:rsidRDefault="0036434E" w:rsidP="00680FA2">
            <w:pPr>
              <w:pStyle w:val="a3"/>
              <w:numPr>
                <w:ilvl w:val="0"/>
                <w:numId w:val="25"/>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近日收到英語創意YOUTUBER比賽的消息，請問這是取代英語文競賽市賽嗎？</w:t>
            </w:r>
            <w:r w:rsidR="009875EB" w:rsidRPr="00680FA2">
              <w:rPr>
                <w:rFonts w:ascii="微軟正黑體" w:eastAsia="微軟正黑體" w:hAnsi="微軟正黑體" w:cs="Times New Roman" w:hint="eastAsia"/>
                <w:kern w:val="0"/>
                <w:szCs w:val="24"/>
              </w:rPr>
              <w:t>→</w:t>
            </w:r>
            <w:r w:rsidR="00452BFF" w:rsidRPr="00680FA2">
              <w:rPr>
                <w:rFonts w:ascii="微軟正黑體" w:eastAsia="微軟正黑體" w:hAnsi="微軟正黑體" w:cs="Times New Roman" w:hint="eastAsia"/>
                <w:kern w:val="0"/>
                <w:szCs w:val="24"/>
              </w:rPr>
              <w:t>黃順盈主任：</w:t>
            </w:r>
            <w:r w:rsidR="009875EB" w:rsidRPr="00680FA2">
              <w:rPr>
                <w:rFonts w:ascii="微軟正黑體" w:eastAsia="微軟正黑體" w:hAnsi="微軟正黑體" w:cs="Times New Roman" w:hint="eastAsia"/>
                <w:kern w:val="0"/>
                <w:szCs w:val="24"/>
              </w:rPr>
              <w:t>是，希望可以多元化（會再問得更清楚）。因為校內賽是要篩選市賽選手，所以要知道兩者之間的關聯和市賽是否存不存在。如果是的話，各校因應策略是什麼？以目前大直來講是先交由學科處理。</w:t>
            </w:r>
          </w:p>
          <w:p w:rsidR="0036434E" w:rsidRPr="00680FA2" w:rsidRDefault="009875EB" w:rsidP="00680FA2">
            <w:pPr>
              <w:pStyle w:val="a3"/>
              <w:numPr>
                <w:ilvl w:val="0"/>
                <w:numId w:val="24"/>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建成國中黃宜君組長</w:t>
            </w:r>
          </w:p>
          <w:p w:rsidR="009875EB" w:rsidRPr="00680FA2" w:rsidRDefault="009875EB" w:rsidP="00680FA2">
            <w:pPr>
              <w:pStyle w:val="a3"/>
              <w:numPr>
                <w:ilvl w:val="0"/>
                <w:numId w:val="26"/>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很多學校過往徵選英語演說比賽選手都會提早辦初賽，那初賽如果在上學期就已經先選好的話，我們通常都是以過往經驗去培訓選手，但現在如果改成多元化，我們也不確定明年會不會還是YOUTUBER，那這樣我們在制訂比賽辦法和培訓選手的時候，會不確定是否能夠合乎主題。再來，時間上太趕了，要在2/16就把影片做完，這在交待學生製作、</w:t>
            </w:r>
            <w:r w:rsidR="00452BFF" w:rsidRPr="00680FA2">
              <w:rPr>
                <w:rFonts w:ascii="微軟正黑體" w:eastAsia="微軟正黑體" w:hAnsi="微軟正黑體" w:cs="Times New Roman" w:hint="eastAsia"/>
                <w:kern w:val="0"/>
                <w:szCs w:val="24"/>
              </w:rPr>
              <w:t>指導、</w:t>
            </w:r>
            <w:r w:rsidRPr="00680FA2">
              <w:rPr>
                <w:rFonts w:ascii="微軟正黑體" w:eastAsia="微軟正黑體" w:hAnsi="微軟正黑體" w:cs="Times New Roman" w:hint="eastAsia"/>
                <w:kern w:val="0"/>
                <w:szCs w:val="24"/>
              </w:rPr>
              <w:t>修改都很難</w:t>
            </w:r>
            <w:r w:rsidR="00452BFF" w:rsidRPr="00680FA2">
              <w:rPr>
                <w:rFonts w:ascii="微軟正黑體" w:eastAsia="微軟正黑體" w:hAnsi="微軟正黑體" w:cs="Times New Roman" w:hint="eastAsia"/>
                <w:kern w:val="0"/>
                <w:szCs w:val="24"/>
              </w:rPr>
              <w:t>，希望時間上能不能再彈性一些。</w:t>
            </w:r>
          </w:p>
          <w:p w:rsidR="00452BFF" w:rsidRPr="00680FA2" w:rsidRDefault="00452BFF" w:rsidP="00680FA2">
            <w:pPr>
              <w:pStyle w:val="a3"/>
              <w:numPr>
                <w:ilvl w:val="0"/>
                <w:numId w:val="26"/>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關於素養導向命題，就像督學所說，發現學生閱讀能力很差，我們很有心做素養導向命題，但學生考題根本寫不完。但因為七年級學生落差很大，考試時間要延長多久也很難定奪，（督學補充：各校分析近五年、三年學習情形分析，都是一路下降。）所以很認同素養導向教學先於素養導向命題的重要。另外，好奇各校是否調整考試時間？→不一定。</w:t>
            </w:r>
          </w:p>
          <w:p w:rsidR="00452BFF" w:rsidRPr="00680FA2" w:rsidRDefault="00452BFF" w:rsidP="00680FA2">
            <w:pPr>
              <w:pStyle w:val="a3"/>
              <w:numPr>
                <w:ilvl w:val="0"/>
                <w:numId w:val="24"/>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大同高中吳致娟主任</w:t>
            </w:r>
          </w:p>
          <w:p w:rsidR="00452BFF" w:rsidRPr="00680FA2" w:rsidRDefault="00452BFF" w:rsidP="00680FA2">
            <w:pPr>
              <w:pStyle w:val="a3"/>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好奇新課綱新課綱國七部分，教育局會不會訂定成績評量的補充規定？因為國八、國九舊課綱都有，但國七目前還沒有。</w:t>
            </w:r>
          </w:p>
          <w:p w:rsidR="00452BFF" w:rsidRPr="00680FA2" w:rsidRDefault="00452BFF" w:rsidP="00680FA2">
            <w:pPr>
              <w:spacing w:line="400" w:lineRule="exact"/>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→黃順盈主任：還在討論，但還沒討論出結果。</w:t>
            </w:r>
          </w:p>
          <w:p w:rsidR="00452BFF" w:rsidRPr="00680FA2" w:rsidRDefault="00452BFF" w:rsidP="00680FA2">
            <w:pPr>
              <w:spacing w:line="400" w:lineRule="exact"/>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→穆慧儀督學：教育部有新版規定了嗎？如果有，教育局就要制定。</w:t>
            </w:r>
          </w:p>
          <w:p w:rsidR="00452BFF" w:rsidRPr="00680FA2" w:rsidRDefault="00452BFF" w:rsidP="00680FA2">
            <w:pPr>
              <w:pStyle w:val="a3"/>
              <w:numPr>
                <w:ilvl w:val="0"/>
                <w:numId w:val="18"/>
              </w:numPr>
              <w:spacing w:line="400" w:lineRule="exact"/>
              <w:ind w:leftChars="0"/>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北安國中陳玫良校長結尾</w:t>
            </w:r>
          </w:p>
          <w:p w:rsidR="0036434E" w:rsidRPr="00680FA2" w:rsidRDefault="00452BFF" w:rsidP="00680FA2">
            <w:pPr>
              <w:spacing w:line="400" w:lineRule="exact"/>
              <w:jc w:val="both"/>
              <w:rPr>
                <w:rFonts w:ascii="微軟正黑體" w:eastAsia="微軟正黑體" w:hAnsi="微軟正黑體" w:cs="Times New Roman"/>
                <w:kern w:val="0"/>
                <w:szCs w:val="24"/>
              </w:rPr>
            </w:pPr>
            <w:r w:rsidRPr="00680FA2">
              <w:rPr>
                <w:rFonts w:ascii="微軟正黑體" w:eastAsia="微軟正黑體" w:hAnsi="微軟正黑體" w:cs="Times New Roman" w:hint="eastAsia"/>
                <w:kern w:val="0"/>
                <w:szCs w:val="24"/>
              </w:rPr>
              <w:t xml:space="preserve">　　謝謝大家一學期來的努力，希望未來能和國小端一起合作，為大同和中山區努力。</w:t>
            </w:r>
          </w:p>
        </w:tc>
      </w:tr>
      <w:tr w:rsidR="00CE2F7C" w:rsidRPr="005D660E" w:rsidTr="00680FA2">
        <w:tc>
          <w:tcPr>
            <w:tcW w:w="5000" w:type="pct"/>
            <w:gridSpan w:val="2"/>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105" w:type="dxa"/>
              <w:left w:w="105" w:type="dxa"/>
              <w:bottom w:w="105" w:type="dxa"/>
              <w:right w:w="105" w:type="dxa"/>
            </w:tcMar>
          </w:tcPr>
          <w:p w:rsidR="00CE2F7C" w:rsidRPr="005D660E" w:rsidRDefault="00680FA2" w:rsidP="00680FA2">
            <w:pPr>
              <w:widowControl/>
              <w:rPr>
                <w:rFonts w:ascii="Times New Roman" w:eastAsia="標楷體" w:hAnsi="Times New Roman" w:cs="Times New Roman"/>
                <w:color w:val="000000"/>
                <w:kern w:val="0"/>
                <w:szCs w:val="24"/>
              </w:rPr>
            </w:pPr>
            <w:r w:rsidRPr="00E52239">
              <w:rPr>
                <w:rFonts w:ascii="微軟正黑體" w:eastAsia="微軟正黑體" w:hAnsi="微軟正黑體"/>
              </w:rPr>
              <w:lastRenderedPageBreak/>
              <w:t>臺北市</w:t>
            </w:r>
            <w:r>
              <w:rPr>
                <w:rFonts w:ascii="微軟正黑體" w:eastAsia="微軟正黑體" w:hAnsi="微軟正黑體"/>
              </w:rPr>
              <w:t>10</w:t>
            </w:r>
            <w:r>
              <w:rPr>
                <w:rFonts w:ascii="微軟正黑體" w:eastAsia="微軟正黑體" w:hAnsi="微軟正黑體" w:hint="eastAsia"/>
              </w:rPr>
              <w:t>8學</w:t>
            </w:r>
            <w:r w:rsidRPr="00E52239">
              <w:rPr>
                <w:rFonts w:ascii="微軟正黑體" w:eastAsia="微軟正黑體" w:hAnsi="微軟正黑體"/>
              </w:rPr>
              <w:t>年度國民中學第二群組</w:t>
            </w:r>
            <w:r>
              <w:rPr>
                <w:rFonts w:ascii="微軟正黑體" w:eastAsia="微軟正黑體" w:hAnsi="微軟正黑體" w:hint="eastAsia"/>
              </w:rPr>
              <w:t>大直高級中學</w:t>
            </w:r>
            <w:r w:rsidRPr="00E52239">
              <w:rPr>
                <w:rFonts w:ascii="微軟正黑體" w:eastAsia="微軟正黑體" w:hAnsi="微軟正黑體"/>
              </w:rPr>
              <w:t>辦理精進教學研習計畫</w:t>
            </w:r>
            <w:r>
              <w:rPr>
                <w:rFonts w:ascii="微軟正黑體" w:eastAsia="微軟正黑體" w:hAnsi="微軟正黑體" w:hint="eastAsia"/>
              </w:rPr>
              <w:t>一</w:t>
            </w:r>
            <w:r>
              <w:rPr>
                <w:rFonts w:ascii="微軟正黑體" w:eastAsia="微軟正黑體" w:hAnsi="微軟正黑體" w:hint="eastAsia"/>
              </w:rPr>
              <w:t>月份</w:t>
            </w:r>
            <w:r w:rsidRPr="00E52239">
              <w:rPr>
                <w:rFonts w:ascii="微軟正黑體" w:eastAsia="微軟正黑體" w:hAnsi="微軟正黑體"/>
              </w:rPr>
              <w:t>活動照片</w:t>
            </w:r>
          </w:p>
        </w:tc>
      </w:tr>
      <w:tr w:rsidR="00CE2F7C" w:rsidRPr="005D660E" w:rsidTr="00680FA2">
        <w:tc>
          <w:tcPr>
            <w:tcW w:w="2535"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tcPr>
          <w:p w:rsidR="00CE2F7C" w:rsidRPr="005D660E" w:rsidRDefault="004F2740" w:rsidP="00CE2F7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noProof/>
                <w:color w:val="000000"/>
                <w:kern w:val="0"/>
                <w:szCs w:val="24"/>
              </w:rPr>
              <w:lastRenderedPageBreak/>
              <w:drawing>
                <wp:inline distT="0" distB="0" distL="0" distR="0" wp14:anchorId="7D4B8471" wp14:editId="5524E2A7">
                  <wp:extent cx="2401255" cy="1800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校長致詞.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1255" cy="1800000"/>
                          </a:xfrm>
                          <a:prstGeom prst="rect">
                            <a:avLst/>
                          </a:prstGeom>
                        </pic:spPr>
                      </pic:pic>
                    </a:graphicData>
                  </a:graphic>
                </wp:inline>
              </w:drawing>
            </w:r>
          </w:p>
        </w:tc>
        <w:tc>
          <w:tcPr>
            <w:tcW w:w="2465" w:type="pct"/>
            <w:tcBorders>
              <w:top w:val="single" w:sz="6" w:space="0" w:color="000000"/>
              <w:left w:val="single" w:sz="4" w:space="0" w:color="auto"/>
              <w:bottom w:val="single" w:sz="6" w:space="0" w:color="000000"/>
              <w:right w:val="single" w:sz="6" w:space="0" w:color="000000"/>
            </w:tcBorders>
          </w:tcPr>
          <w:p w:rsidR="00CE2F7C" w:rsidRPr="005D660E" w:rsidRDefault="004F2740" w:rsidP="00CE2F7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noProof/>
                <w:color w:val="000000"/>
                <w:kern w:val="0"/>
                <w:szCs w:val="24"/>
              </w:rPr>
              <w:drawing>
                <wp:inline distT="0" distB="0" distL="0" distR="0">
                  <wp:extent cx="2401255" cy="1800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湯老師.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1255" cy="1800000"/>
                          </a:xfrm>
                          <a:prstGeom prst="rect">
                            <a:avLst/>
                          </a:prstGeom>
                        </pic:spPr>
                      </pic:pic>
                    </a:graphicData>
                  </a:graphic>
                </wp:inline>
              </w:drawing>
            </w:r>
          </w:p>
        </w:tc>
      </w:tr>
      <w:tr w:rsidR="00CE2F7C" w:rsidRPr="005D660E" w:rsidTr="00680FA2">
        <w:tc>
          <w:tcPr>
            <w:tcW w:w="2535"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tcPr>
          <w:p w:rsidR="00CE2F7C" w:rsidRPr="005D660E" w:rsidRDefault="004F2740" w:rsidP="00CE2F7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大直高中</w:t>
            </w:r>
            <w:r w:rsidR="004D3E06">
              <w:rPr>
                <w:rFonts w:ascii="Times New Roman" w:eastAsia="標楷體" w:hAnsi="Times New Roman" w:cs="Times New Roman" w:hint="eastAsia"/>
                <w:color w:val="000000"/>
                <w:kern w:val="0"/>
                <w:szCs w:val="24"/>
              </w:rPr>
              <w:t>李世文校長</w:t>
            </w:r>
            <w:r>
              <w:rPr>
                <w:rFonts w:ascii="Times New Roman" w:eastAsia="標楷體" w:hAnsi="Times New Roman" w:cs="Times New Roman" w:hint="eastAsia"/>
                <w:color w:val="000000"/>
                <w:kern w:val="0"/>
                <w:szCs w:val="24"/>
              </w:rPr>
              <w:t>致詞</w:t>
            </w:r>
          </w:p>
        </w:tc>
        <w:tc>
          <w:tcPr>
            <w:tcW w:w="2465" w:type="pct"/>
            <w:tcBorders>
              <w:top w:val="single" w:sz="6" w:space="0" w:color="000000"/>
              <w:left w:val="single" w:sz="4" w:space="0" w:color="auto"/>
              <w:bottom w:val="single" w:sz="6" w:space="0" w:color="000000"/>
              <w:right w:val="single" w:sz="6" w:space="0" w:color="000000"/>
            </w:tcBorders>
          </w:tcPr>
          <w:p w:rsidR="00CE2F7C" w:rsidRPr="005D660E" w:rsidRDefault="004F2740" w:rsidP="00CE2F7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大直高中湯惠亘老師分享素養導向命題</w:t>
            </w:r>
          </w:p>
        </w:tc>
      </w:tr>
      <w:tr w:rsidR="00CE2F7C" w:rsidRPr="005D660E" w:rsidTr="00680FA2">
        <w:tc>
          <w:tcPr>
            <w:tcW w:w="2535"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tcPr>
          <w:p w:rsidR="00CE2F7C" w:rsidRPr="004F2740" w:rsidRDefault="004F2740" w:rsidP="00CE2F7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noProof/>
                <w:color w:val="000000"/>
                <w:kern w:val="0"/>
                <w:szCs w:val="24"/>
              </w:rPr>
              <w:drawing>
                <wp:inline distT="0" distB="0" distL="0" distR="0">
                  <wp:extent cx="2401255" cy="18000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督學.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1255" cy="1800000"/>
                          </a:xfrm>
                          <a:prstGeom prst="rect">
                            <a:avLst/>
                          </a:prstGeom>
                        </pic:spPr>
                      </pic:pic>
                    </a:graphicData>
                  </a:graphic>
                </wp:inline>
              </w:drawing>
            </w:r>
          </w:p>
        </w:tc>
        <w:tc>
          <w:tcPr>
            <w:tcW w:w="2465" w:type="pct"/>
            <w:tcBorders>
              <w:top w:val="single" w:sz="6" w:space="0" w:color="000000"/>
              <w:left w:val="single" w:sz="4" w:space="0" w:color="auto"/>
              <w:bottom w:val="single" w:sz="6" w:space="0" w:color="000000"/>
              <w:right w:val="single" w:sz="6" w:space="0" w:color="000000"/>
            </w:tcBorders>
          </w:tcPr>
          <w:p w:rsidR="00CE2F7C" w:rsidRPr="005D660E" w:rsidRDefault="004F2740" w:rsidP="00CE2F7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noProof/>
                <w:color w:val="000000"/>
                <w:kern w:val="0"/>
                <w:szCs w:val="24"/>
              </w:rPr>
              <w:drawing>
                <wp:inline distT="0" distB="0" distL="0" distR="0">
                  <wp:extent cx="2401255" cy="18000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北安.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255" cy="1800000"/>
                          </a:xfrm>
                          <a:prstGeom prst="rect">
                            <a:avLst/>
                          </a:prstGeom>
                        </pic:spPr>
                      </pic:pic>
                    </a:graphicData>
                  </a:graphic>
                </wp:inline>
              </w:drawing>
            </w:r>
          </w:p>
        </w:tc>
      </w:tr>
      <w:tr w:rsidR="00CE2F7C" w:rsidRPr="005D660E" w:rsidTr="00680FA2">
        <w:tc>
          <w:tcPr>
            <w:tcW w:w="2535"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tcPr>
          <w:p w:rsidR="00CE2F7C" w:rsidRPr="005D660E" w:rsidRDefault="004F2740" w:rsidP="001B49A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穆慧儀督學致詞</w:t>
            </w:r>
          </w:p>
        </w:tc>
        <w:tc>
          <w:tcPr>
            <w:tcW w:w="2465" w:type="pct"/>
            <w:tcBorders>
              <w:top w:val="single" w:sz="6" w:space="0" w:color="000000"/>
              <w:left w:val="single" w:sz="4" w:space="0" w:color="auto"/>
              <w:bottom w:val="single" w:sz="6" w:space="0" w:color="000000"/>
              <w:right w:val="single" w:sz="6" w:space="0" w:color="000000"/>
            </w:tcBorders>
          </w:tcPr>
          <w:p w:rsidR="00CE2F7C" w:rsidRPr="005D660E" w:rsidRDefault="004F2740" w:rsidP="001B49AC">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北安國中陳玫良校長致詞</w:t>
            </w:r>
          </w:p>
        </w:tc>
      </w:tr>
    </w:tbl>
    <w:p w:rsidR="00E36CB7" w:rsidRPr="001B49AC" w:rsidRDefault="00E36CB7"/>
    <w:sectPr w:rsidR="00E36CB7" w:rsidRPr="001B49AC" w:rsidSect="00680FA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63" w:rsidRDefault="00CD6263" w:rsidP="00CE2F7C">
      <w:r>
        <w:separator/>
      </w:r>
    </w:p>
  </w:endnote>
  <w:endnote w:type="continuationSeparator" w:id="0">
    <w:p w:rsidR="00CD6263" w:rsidRDefault="00CD6263" w:rsidP="00CE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63" w:rsidRDefault="00CD6263" w:rsidP="00CE2F7C">
      <w:r>
        <w:separator/>
      </w:r>
    </w:p>
  </w:footnote>
  <w:footnote w:type="continuationSeparator" w:id="0">
    <w:p w:rsidR="00CD6263" w:rsidRDefault="00CD6263" w:rsidP="00CE2F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A69"/>
    <w:multiLevelType w:val="hybridMultilevel"/>
    <w:tmpl w:val="7FDE05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C023D7"/>
    <w:multiLevelType w:val="hybridMultilevel"/>
    <w:tmpl w:val="ED92A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2663BF"/>
    <w:multiLevelType w:val="hybridMultilevel"/>
    <w:tmpl w:val="AE12565C"/>
    <w:lvl w:ilvl="0" w:tplc="3E36ED12">
      <w:start w:val="1"/>
      <w:numFmt w:val="lowerLetter"/>
      <w:lvlText w:val="%1."/>
      <w:lvlJc w:val="left"/>
      <w:pPr>
        <w:ind w:left="1563" w:hanging="480"/>
      </w:pPr>
      <w:rPr>
        <w:rFonts w:hint="eastAsia"/>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3" w15:restartNumberingAfterBreak="0">
    <w:nsid w:val="10536D81"/>
    <w:multiLevelType w:val="hybridMultilevel"/>
    <w:tmpl w:val="92EC11E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6676C6"/>
    <w:multiLevelType w:val="hybridMultilevel"/>
    <w:tmpl w:val="1FC057C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E517CD"/>
    <w:multiLevelType w:val="hybridMultilevel"/>
    <w:tmpl w:val="F2762EC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F7052F5"/>
    <w:multiLevelType w:val="hybridMultilevel"/>
    <w:tmpl w:val="6D246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D11A2C"/>
    <w:multiLevelType w:val="hybridMultilevel"/>
    <w:tmpl w:val="70D2AF68"/>
    <w:lvl w:ilvl="0" w:tplc="04090013">
      <w:start w:val="1"/>
      <w:numFmt w:val="upperRoman"/>
      <w:lvlText w:val="%1."/>
      <w:lvlJc w:val="left"/>
      <w:pPr>
        <w:ind w:left="2043" w:hanging="480"/>
      </w:pPr>
    </w:lvl>
    <w:lvl w:ilvl="1" w:tplc="04090019" w:tentative="1">
      <w:start w:val="1"/>
      <w:numFmt w:val="ideographTraditional"/>
      <w:lvlText w:val="%2、"/>
      <w:lvlJc w:val="left"/>
      <w:pPr>
        <w:ind w:left="2523" w:hanging="480"/>
      </w:pPr>
    </w:lvl>
    <w:lvl w:ilvl="2" w:tplc="0409001B" w:tentative="1">
      <w:start w:val="1"/>
      <w:numFmt w:val="lowerRoman"/>
      <w:lvlText w:val="%3."/>
      <w:lvlJc w:val="right"/>
      <w:pPr>
        <w:ind w:left="3003" w:hanging="480"/>
      </w:pPr>
    </w:lvl>
    <w:lvl w:ilvl="3" w:tplc="0409000F" w:tentative="1">
      <w:start w:val="1"/>
      <w:numFmt w:val="decimal"/>
      <w:lvlText w:val="%4."/>
      <w:lvlJc w:val="left"/>
      <w:pPr>
        <w:ind w:left="3483" w:hanging="480"/>
      </w:pPr>
    </w:lvl>
    <w:lvl w:ilvl="4" w:tplc="04090019" w:tentative="1">
      <w:start w:val="1"/>
      <w:numFmt w:val="ideographTraditional"/>
      <w:lvlText w:val="%5、"/>
      <w:lvlJc w:val="left"/>
      <w:pPr>
        <w:ind w:left="3963" w:hanging="480"/>
      </w:pPr>
    </w:lvl>
    <w:lvl w:ilvl="5" w:tplc="0409001B" w:tentative="1">
      <w:start w:val="1"/>
      <w:numFmt w:val="lowerRoman"/>
      <w:lvlText w:val="%6."/>
      <w:lvlJc w:val="right"/>
      <w:pPr>
        <w:ind w:left="4443" w:hanging="480"/>
      </w:pPr>
    </w:lvl>
    <w:lvl w:ilvl="6" w:tplc="0409000F" w:tentative="1">
      <w:start w:val="1"/>
      <w:numFmt w:val="decimal"/>
      <w:lvlText w:val="%7."/>
      <w:lvlJc w:val="left"/>
      <w:pPr>
        <w:ind w:left="4923" w:hanging="480"/>
      </w:pPr>
    </w:lvl>
    <w:lvl w:ilvl="7" w:tplc="04090019" w:tentative="1">
      <w:start w:val="1"/>
      <w:numFmt w:val="ideographTraditional"/>
      <w:lvlText w:val="%8、"/>
      <w:lvlJc w:val="left"/>
      <w:pPr>
        <w:ind w:left="5403" w:hanging="480"/>
      </w:pPr>
    </w:lvl>
    <w:lvl w:ilvl="8" w:tplc="0409001B" w:tentative="1">
      <w:start w:val="1"/>
      <w:numFmt w:val="lowerRoman"/>
      <w:lvlText w:val="%9."/>
      <w:lvlJc w:val="right"/>
      <w:pPr>
        <w:ind w:left="5883" w:hanging="480"/>
      </w:pPr>
    </w:lvl>
  </w:abstractNum>
  <w:abstractNum w:abstractNumId="8" w15:restartNumberingAfterBreak="0">
    <w:nsid w:val="2D083646"/>
    <w:multiLevelType w:val="hybridMultilevel"/>
    <w:tmpl w:val="38EC2FA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2A5004"/>
    <w:multiLevelType w:val="hybridMultilevel"/>
    <w:tmpl w:val="BFE2BA96"/>
    <w:lvl w:ilvl="0" w:tplc="04090011">
      <w:start w:val="1"/>
      <w:numFmt w:val="upperLetter"/>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0" w15:restartNumberingAfterBreak="0">
    <w:nsid w:val="377708EF"/>
    <w:multiLevelType w:val="hybridMultilevel"/>
    <w:tmpl w:val="AAB8001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D8019DB"/>
    <w:multiLevelType w:val="hybridMultilevel"/>
    <w:tmpl w:val="17B83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580627"/>
    <w:multiLevelType w:val="hybridMultilevel"/>
    <w:tmpl w:val="4CBA0C1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7405B8"/>
    <w:multiLevelType w:val="hybridMultilevel"/>
    <w:tmpl w:val="3596284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41B77A0"/>
    <w:multiLevelType w:val="hybridMultilevel"/>
    <w:tmpl w:val="11A2F3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5DC4BC5"/>
    <w:multiLevelType w:val="hybridMultilevel"/>
    <w:tmpl w:val="21EA98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4800461"/>
    <w:multiLevelType w:val="hybridMultilevel"/>
    <w:tmpl w:val="5B2293F0"/>
    <w:lvl w:ilvl="0" w:tplc="3E36ED12">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B675A55"/>
    <w:multiLevelType w:val="hybridMultilevel"/>
    <w:tmpl w:val="7AD01510"/>
    <w:lvl w:ilvl="0" w:tplc="CE844BB6">
      <w:start w:val="1"/>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637C17"/>
    <w:multiLevelType w:val="hybridMultilevel"/>
    <w:tmpl w:val="9A1CB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B24C48"/>
    <w:multiLevelType w:val="hybridMultilevel"/>
    <w:tmpl w:val="71AC68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5C5488"/>
    <w:multiLevelType w:val="hybridMultilevel"/>
    <w:tmpl w:val="4F06EF60"/>
    <w:lvl w:ilvl="0" w:tplc="CE844BB6">
      <w:start w:val="1"/>
      <w:numFmt w:val="decimal"/>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2CA06ED"/>
    <w:multiLevelType w:val="hybridMultilevel"/>
    <w:tmpl w:val="1FC057C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4773ED7"/>
    <w:multiLevelType w:val="hybridMultilevel"/>
    <w:tmpl w:val="AAB8001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5D3639F"/>
    <w:multiLevelType w:val="hybridMultilevel"/>
    <w:tmpl w:val="B4A6EF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8B5044"/>
    <w:multiLevelType w:val="hybridMultilevel"/>
    <w:tmpl w:val="F356E15A"/>
    <w:lvl w:ilvl="0" w:tplc="04090011">
      <w:start w:val="1"/>
      <w:numFmt w:val="upperLetter"/>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5" w15:restartNumberingAfterBreak="0">
    <w:nsid w:val="7D0C0314"/>
    <w:multiLevelType w:val="hybridMultilevel"/>
    <w:tmpl w:val="A1129B30"/>
    <w:lvl w:ilvl="0" w:tplc="04090013">
      <w:start w:val="1"/>
      <w:numFmt w:val="upperRoman"/>
      <w:lvlText w:val="%1."/>
      <w:lvlJc w:val="left"/>
      <w:pPr>
        <w:ind w:left="2043" w:hanging="480"/>
      </w:pPr>
    </w:lvl>
    <w:lvl w:ilvl="1" w:tplc="04090019" w:tentative="1">
      <w:start w:val="1"/>
      <w:numFmt w:val="ideographTraditional"/>
      <w:lvlText w:val="%2、"/>
      <w:lvlJc w:val="left"/>
      <w:pPr>
        <w:ind w:left="2523" w:hanging="480"/>
      </w:pPr>
    </w:lvl>
    <w:lvl w:ilvl="2" w:tplc="0409001B" w:tentative="1">
      <w:start w:val="1"/>
      <w:numFmt w:val="lowerRoman"/>
      <w:lvlText w:val="%3."/>
      <w:lvlJc w:val="right"/>
      <w:pPr>
        <w:ind w:left="3003" w:hanging="480"/>
      </w:pPr>
    </w:lvl>
    <w:lvl w:ilvl="3" w:tplc="0409000F" w:tentative="1">
      <w:start w:val="1"/>
      <w:numFmt w:val="decimal"/>
      <w:lvlText w:val="%4."/>
      <w:lvlJc w:val="left"/>
      <w:pPr>
        <w:ind w:left="3483" w:hanging="480"/>
      </w:pPr>
    </w:lvl>
    <w:lvl w:ilvl="4" w:tplc="04090019" w:tentative="1">
      <w:start w:val="1"/>
      <w:numFmt w:val="ideographTraditional"/>
      <w:lvlText w:val="%5、"/>
      <w:lvlJc w:val="left"/>
      <w:pPr>
        <w:ind w:left="3963" w:hanging="480"/>
      </w:pPr>
    </w:lvl>
    <w:lvl w:ilvl="5" w:tplc="0409001B" w:tentative="1">
      <w:start w:val="1"/>
      <w:numFmt w:val="lowerRoman"/>
      <w:lvlText w:val="%6."/>
      <w:lvlJc w:val="right"/>
      <w:pPr>
        <w:ind w:left="4443" w:hanging="480"/>
      </w:pPr>
    </w:lvl>
    <w:lvl w:ilvl="6" w:tplc="0409000F" w:tentative="1">
      <w:start w:val="1"/>
      <w:numFmt w:val="decimal"/>
      <w:lvlText w:val="%7."/>
      <w:lvlJc w:val="left"/>
      <w:pPr>
        <w:ind w:left="4923" w:hanging="480"/>
      </w:pPr>
    </w:lvl>
    <w:lvl w:ilvl="7" w:tplc="04090019" w:tentative="1">
      <w:start w:val="1"/>
      <w:numFmt w:val="ideographTraditional"/>
      <w:lvlText w:val="%8、"/>
      <w:lvlJc w:val="left"/>
      <w:pPr>
        <w:ind w:left="5403" w:hanging="480"/>
      </w:pPr>
    </w:lvl>
    <w:lvl w:ilvl="8" w:tplc="0409001B" w:tentative="1">
      <w:start w:val="1"/>
      <w:numFmt w:val="lowerRoman"/>
      <w:lvlText w:val="%9."/>
      <w:lvlJc w:val="right"/>
      <w:pPr>
        <w:ind w:left="5883" w:hanging="480"/>
      </w:pPr>
    </w:lvl>
  </w:abstractNum>
  <w:abstractNum w:abstractNumId="26" w15:restartNumberingAfterBreak="0">
    <w:nsid w:val="7F2C7C8D"/>
    <w:multiLevelType w:val="hybridMultilevel"/>
    <w:tmpl w:val="E0942D3E"/>
    <w:lvl w:ilvl="0" w:tplc="3E36ED12">
      <w:start w:val="1"/>
      <w:numFmt w:val="lowerLetter"/>
      <w:lvlText w:val="%1."/>
      <w:lvlJc w:val="left"/>
      <w:pPr>
        <w:ind w:left="1563" w:hanging="480"/>
      </w:pPr>
      <w:rPr>
        <w:rFonts w:hint="eastAsia"/>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num w:numId="1">
    <w:abstractNumId w:val="15"/>
  </w:num>
  <w:num w:numId="2">
    <w:abstractNumId w:val="6"/>
  </w:num>
  <w:num w:numId="3">
    <w:abstractNumId w:val="18"/>
  </w:num>
  <w:num w:numId="4">
    <w:abstractNumId w:val="11"/>
  </w:num>
  <w:num w:numId="5">
    <w:abstractNumId w:val="9"/>
  </w:num>
  <w:num w:numId="6">
    <w:abstractNumId w:val="24"/>
  </w:num>
  <w:num w:numId="7">
    <w:abstractNumId w:val="14"/>
  </w:num>
  <w:num w:numId="8">
    <w:abstractNumId w:val="16"/>
  </w:num>
  <w:num w:numId="9">
    <w:abstractNumId w:val="3"/>
  </w:num>
  <w:num w:numId="10">
    <w:abstractNumId w:val="4"/>
  </w:num>
  <w:num w:numId="11">
    <w:abstractNumId w:val="26"/>
  </w:num>
  <w:num w:numId="12">
    <w:abstractNumId w:val="7"/>
  </w:num>
  <w:num w:numId="13">
    <w:abstractNumId w:val="21"/>
  </w:num>
  <w:num w:numId="14">
    <w:abstractNumId w:val="2"/>
  </w:num>
  <w:num w:numId="15">
    <w:abstractNumId w:val="25"/>
  </w:num>
  <w:num w:numId="16">
    <w:abstractNumId w:val="0"/>
  </w:num>
  <w:num w:numId="17">
    <w:abstractNumId w:val="20"/>
  </w:num>
  <w:num w:numId="18">
    <w:abstractNumId w:val="1"/>
  </w:num>
  <w:num w:numId="19">
    <w:abstractNumId w:val="23"/>
  </w:num>
  <w:num w:numId="20">
    <w:abstractNumId w:val="17"/>
  </w:num>
  <w:num w:numId="21">
    <w:abstractNumId w:val="8"/>
  </w:num>
  <w:num w:numId="22">
    <w:abstractNumId w:val="5"/>
  </w:num>
  <w:num w:numId="23">
    <w:abstractNumId w:val="10"/>
  </w:num>
  <w:num w:numId="24">
    <w:abstractNumId w:val="19"/>
  </w:num>
  <w:num w:numId="25">
    <w:abstractNumId w:val="22"/>
  </w:num>
  <w:num w:numId="26">
    <w:abstractNumId w:val="13"/>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98"/>
    <w:rsid w:val="0000676C"/>
    <w:rsid w:val="00021B38"/>
    <w:rsid w:val="000277AF"/>
    <w:rsid w:val="00045561"/>
    <w:rsid w:val="00071CF5"/>
    <w:rsid w:val="000A5DD9"/>
    <w:rsid w:val="000B6E4E"/>
    <w:rsid w:val="000D2179"/>
    <w:rsid w:val="000E02FC"/>
    <w:rsid w:val="000E468D"/>
    <w:rsid w:val="000F31D7"/>
    <w:rsid w:val="000F7C5F"/>
    <w:rsid w:val="001123AD"/>
    <w:rsid w:val="001345B8"/>
    <w:rsid w:val="00147DD0"/>
    <w:rsid w:val="0016532F"/>
    <w:rsid w:val="001968F7"/>
    <w:rsid w:val="001A11FD"/>
    <w:rsid w:val="001A706D"/>
    <w:rsid w:val="001B49AC"/>
    <w:rsid w:val="001C7572"/>
    <w:rsid w:val="001D64D8"/>
    <w:rsid w:val="001E4992"/>
    <w:rsid w:val="001E4B69"/>
    <w:rsid w:val="001F4B6F"/>
    <w:rsid w:val="00205B97"/>
    <w:rsid w:val="00226388"/>
    <w:rsid w:val="002535EB"/>
    <w:rsid w:val="002548E9"/>
    <w:rsid w:val="00257A5A"/>
    <w:rsid w:val="00264519"/>
    <w:rsid w:val="00273D05"/>
    <w:rsid w:val="002A20E7"/>
    <w:rsid w:val="002C1B0B"/>
    <w:rsid w:val="002C6837"/>
    <w:rsid w:val="002D211F"/>
    <w:rsid w:val="00316554"/>
    <w:rsid w:val="00321CDC"/>
    <w:rsid w:val="00323CB7"/>
    <w:rsid w:val="0034483A"/>
    <w:rsid w:val="0036434E"/>
    <w:rsid w:val="00374449"/>
    <w:rsid w:val="00382402"/>
    <w:rsid w:val="00395C48"/>
    <w:rsid w:val="003B3CC2"/>
    <w:rsid w:val="003C12C5"/>
    <w:rsid w:val="003E5206"/>
    <w:rsid w:val="00426420"/>
    <w:rsid w:val="00432C71"/>
    <w:rsid w:val="0045121D"/>
    <w:rsid w:val="00452BFF"/>
    <w:rsid w:val="00470074"/>
    <w:rsid w:val="00481F91"/>
    <w:rsid w:val="004A78C4"/>
    <w:rsid w:val="004B663F"/>
    <w:rsid w:val="004D3E06"/>
    <w:rsid w:val="004F2740"/>
    <w:rsid w:val="00503727"/>
    <w:rsid w:val="00526235"/>
    <w:rsid w:val="005272E9"/>
    <w:rsid w:val="00542299"/>
    <w:rsid w:val="00546430"/>
    <w:rsid w:val="005509BC"/>
    <w:rsid w:val="0056030B"/>
    <w:rsid w:val="0057687A"/>
    <w:rsid w:val="00597EAB"/>
    <w:rsid w:val="005A495A"/>
    <w:rsid w:val="005B76C9"/>
    <w:rsid w:val="005B7AA4"/>
    <w:rsid w:val="005C28A3"/>
    <w:rsid w:val="005C5AEF"/>
    <w:rsid w:val="005D660E"/>
    <w:rsid w:val="005E105E"/>
    <w:rsid w:val="005E2E26"/>
    <w:rsid w:val="00607891"/>
    <w:rsid w:val="00616783"/>
    <w:rsid w:val="006360A1"/>
    <w:rsid w:val="00643B35"/>
    <w:rsid w:val="00646E08"/>
    <w:rsid w:val="006541C9"/>
    <w:rsid w:val="006608DF"/>
    <w:rsid w:val="00664729"/>
    <w:rsid w:val="006700C5"/>
    <w:rsid w:val="00672CBE"/>
    <w:rsid w:val="00680FA2"/>
    <w:rsid w:val="00697FBD"/>
    <w:rsid w:val="006C3D05"/>
    <w:rsid w:val="006E3469"/>
    <w:rsid w:val="00714CA0"/>
    <w:rsid w:val="00723698"/>
    <w:rsid w:val="00731D36"/>
    <w:rsid w:val="007378DE"/>
    <w:rsid w:val="0074349A"/>
    <w:rsid w:val="0075469F"/>
    <w:rsid w:val="00756161"/>
    <w:rsid w:val="00784816"/>
    <w:rsid w:val="007976AF"/>
    <w:rsid w:val="007A47FC"/>
    <w:rsid w:val="007E66A8"/>
    <w:rsid w:val="007F1528"/>
    <w:rsid w:val="007F158D"/>
    <w:rsid w:val="007F40A4"/>
    <w:rsid w:val="00842831"/>
    <w:rsid w:val="0084384F"/>
    <w:rsid w:val="00852482"/>
    <w:rsid w:val="00856591"/>
    <w:rsid w:val="00866057"/>
    <w:rsid w:val="00876709"/>
    <w:rsid w:val="0088239A"/>
    <w:rsid w:val="00902487"/>
    <w:rsid w:val="00906793"/>
    <w:rsid w:val="00907497"/>
    <w:rsid w:val="009153A5"/>
    <w:rsid w:val="009427DD"/>
    <w:rsid w:val="009558C6"/>
    <w:rsid w:val="009875EB"/>
    <w:rsid w:val="009A53DA"/>
    <w:rsid w:val="009B070F"/>
    <w:rsid w:val="009C60EE"/>
    <w:rsid w:val="009E1140"/>
    <w:rsid w:val="009E6A34"/>
    <w:rsid w:val="00A11A53"/>
    <w:rsid w:val="00A34FBA"/>
    <w:rsid w:val="00A53BD6"/>
    <w:rsid w:val="00A913F9"/>
    <w:rsid w:val="00A9480B"/>
    <w:rsid w:val="00AA4BD5"/>
    <w:rsid w:val="00AD01E5"/>
    <w:rsid w:val="00AD755F"/>
    <w:rsid w:val="00B30ACB"/>
    <w:rsid w:val="00B84993"/>
    <w:rsid w:val="00B92F82"/>
    <w:rsid w:val="00BB78AE"/>
    <w:rsid w:val="00BF4C8F"/>
    <w:rsid w:val="00BF739F"/>
    <w:rsid w:val="00C41072"/>
    <w:rsid w:val="00C560BC"/>
    <w:rsid w:val="00C56246"/>
    <w:rsid w:val="00CA6312"/>
    <w:rsid w:val="00CB4D8B"/>
    <w:rsid w:val="00CB5DA4"/>
    <w:rsid w:val="00CD180E"/>
    <w:rsid w:val="00CD6263"/>
    <w:rsid w:val="00CE0E3E"/>
    <w:rsid w:val="00CE2F7C"/>
    <w:rsid w:val="00CE598D"/>
    <w:rsid w:val="00D0186A"/>
    <w:rsid w:val="00D03AD6"/>
    <w:rsid w:val="00D2080B"/>
    <w:rsid w:val="00D504CA"/>
    <w:rsid w:val="00D51DCB"/>
    <w:rsid w:val="00D5373B"/>
    <w:rsid w:val="00D8440A"/>
    <w:rsid w:val="00DA5BD6"/>
    <w:rsid w:val="00DB14BE"/>
    <w:rsid w:val="00DB53A9"/>
    <w:rsid w:val="00DF4884"/>
    <w:rsid w:val="00E3357F"/>
    <w:rsid w:val="00E36CB7"/>
    <w:rsid w:val="00E43AD9"/>
    <w:rsid w:val="00E75AC5"/>
    <w:rsid w:val="00EA5C5C"/>
    <w:rsid w:val="00EA769E"/>
    <w:rsid w:val="00EC323E"/>
    <w:rsid w:val="00EC55C3"/>
    <w:rsid w:val="00ED0660"/>
    <w:rsid w:val="00EE3350"/>
    <w:rsid w:val="00F20079"/>
    <w:rsid w:val="00F2304E"/>
    <w:rsid w:val="00F272FC"/>
    <w:rsid w:val="00F3720D"/>
    <w:rsid w:val="00F47FE2"/>
    <w:rsid w:val="00F54106"/>
    <w:rsid w:val="00F558A0"/>
    <w:rsid w:val="00F725BA"/>
    <w:rsid w:val="00F80924"/>
    <w:rsid w:val="00F84171"/>
    <w:rsid w:val="00F860BF"/>
    <w:rsid w:val="00FB4088"/>
    <w:rsid w:val="00FC51E2"/>
    <w:rsid w:val="00FE2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584F2"/>
  <w15:docId w15:val="{B12049EC-3C55-420F-BE59-841A0F62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2FC"/>
    <w:pPr>
      <w:ind w:leftChars="200" w:left="480"/>
    </w:pPr>
  </w:style>
  <w:style w:type="paragraph" w:styleId="a4">
    <w:name w:val="header"/>
    <w:basedOn w:val="a"/>
    <w:link w:val="a5"/>
    <w:uiPriority w:val="99"/>
    <w:unhideWhenUsed/>
    <w:rsid w:val="00CE2F7C"/>
    <w:pPr>
      <w:tabs>
        <w:tab w:val="center" w:pos="4153"/>
        <w:tab w:val="right" w:pos="8306"/>
      </w:tabs>
      <w:snapToGrid w:val="0"/>
    </w:pPr>
    <w:rPr>
      <w:sz w:val="20"/>
      <w:szCs w:val="20"/>
    </w:rPr>
  </w:style>
  <w:style w:type="character" w:customStyle="1" w:styleId="a5">
    <w:name w:val="頁首 字元"/>
    <w:basedOn w:val="a0"/>
    <w:link w:val="a4"/>
    <w:uiPriority w:val="99"/>
    <w:rsid w:val="00CE2F7C"/>
    <w:rPr>
      <w:sz w:val="20"/>
      <w:szCs w:val="20"/>
    </w:rPr>
  </w:style>
  <w:style w:type="paragraph" w:styleId="a6">
    <w:name w:val="footer"/>
    <w:basedOn w:val="a"/>
    <w:link w:val="a7"/>
    <w:uiPriority w:val="99"/>
    <w:unhideWhenUsed/>
    <w:rsid w:val="00CE2F7C"/>
    <w:pPr>
      <w:tabs>
        <w:tab w:val="center" w:pos="4153"/>
        <w:tab w:val="right" w:pos="8306"/>
      </w:tabs>
      <w:snapToGrid w:val="0"/>
    </w:pPr>
    <w:rPr>
      <w:sz w:val="20"/>
      <w:szCs w:val="20"/>
    </w:rPr>
  </w:style>
  <w:style w:type="character" w:customStyle="1" w:styleId="a7">
    <w:name w:val="頁尾 字元"/>
    <w:basedOn w:val="a0"/>
    <w:link w:val="a6"/>
    <w:uiPriority w:val="99"/>
    <w:rsid w:val="00CE2F7C"/>
    <w:rPr>
      <w:sz w:val="20"/>
      <w:szCs w:val="20"/>
    </w:rPr>
  </w:style>
  <w:style w:type="paragraph" w:styleId="a8">
    <w:name w:val="Balloon Text"/>
    <w:basedOn w:val="a"/>
    <w:link w:val="a9"/>
    <w:uiPriority w:val="99"/>
    <w:semiHidden/>
    <w:unhideWhenUsed/>
    <w:rsid w:val="00CE2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2F7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64D8"/>
    <w:rPr>
      <w:sz w:val="18"/>
      <w:szCs w:val="18"/>
    </w:rPr>
  </w:style>
  <w:style w:type="paragraph" w:styleId="ab">
    <w:name w:val="annotation text"/>
    <w:basedOn w:val="a"/>
    <w:link w:val="ac"/>
    <w:uiPriority w:val="99"/>
    <w:semiHidden/>
    <w:unhideWhenUsed/>
    <w:rsid w:val="001D64D8"/>
  </w:style>
  <w:style w:type="character" w:customStyle="1" w:styleId="ac">
    <w:name w:val="註解文字 字元"/>
    <w:basedOn w:val="a0"/>
    <w:link w:val="ab"/>
    <w:uiPriority w:val="99"/>
    <w:semiHidden/>
    <w:rsid w:val="001D64D8"/>
  </w:style>
  <w:style w:type="paragraph" w:styleId="ad">
    <w:name w:val="annotation subject"/>
    <w:basedOn w:val="ab"/>
    <w:next w:val="ab"/>
    <w:link w:val="ae"/>
    <w:uiPriority w:val="99"/>
    <w:semiHidden/>
    <w:unhideWhenUsed/>
    <w:rsid w:val="001D64D8"/>
    <w:rPr>
      <w:b/>
      <w:bCs/>
    </w:rPr>
  </w:style>
  <w:style w:type="character" w:customStyle="1" w:styleId="ae">
    <w:name w:val="註解主旨 字元"/>
    <w:basedOn w:val="ac"/>
    <w:link w:val="ad"/>
    <w:uiPriority w:val="99"/>
    <w:semiHidden/>
    <w:rsid w:val="001D64D8"/>
    <w:rPr>
      <w:b/>
      <w:bCs/>
    </w:rPr>
  </w:style>
  <w:style w:type="table" w:styleId="af">
    <w:name w:val="Table Grid"/>
    <w:basedOn w:val="a1"/>
    <w:uiPriority w:val="39"/>
    <w:rsid w:val="0068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3151">
      <w:bodyDiv w:val="1"/>
      <w:marLeft w:val="0"/>
      <w:marRight w:val="0"/>
      <w:marTop w:val="0"/>
      <w:marBottom w:val="0"/>
      <w:divBdr>
        <w:top w:val="none" w:sz="0" w:space="0" w:color="auto"/>
        <w:left w:val="none" w:sz="0" w:space="0" w:color="auto"/>
        <w:bottom w:val="none" w:sz="0" w:space="0" w:color="auto"/>
        <w:right w:val="none" w:sz="0" w:space="0" w:color="auto"/>
      </w:divBdr>
      <w:divsChild>
        <w:div w:id="97926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9E13-6345-4DA4-8B46-C1D40E23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2020-01-21T06:19:00Z</cp:lastPrinted>
  <dcterms:created xsi:type="dcterms:W3CDTF">2020-01-21T06:49:00Z</dcterms:created>
  <dcterms:modified xsi:type="dcterms:W3CDTF">2020-01-21T07:39:00Z</dcterms:modified>
</cp:coreProperties>
</file>