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061" w:rsidRPr="00303061" w:rsidRDefault="00303061" w:rsidP="002F1317">
      <w:pPr>
        <w:jc w:val="center"/>
        <w:rPr>
          <w:rFonts w:ascii="標楷體" w:eastAsia="標楷體" w:hAnsi="標楷體"/>
          <w:sz w:val="28"/>
          <w:szCs w:val="28"/>
        </w:rPr>
      </w:pPr>
      <w:r w:rsidRPr="00303061">
        <w:rPr>
          <w:rFonts w:ascii="標楷體" w:eastAsia="標楷體" w:hAnsi="標楷體" w:hint="eastAsia"/>
          <w:sz w:val="28"/>
          <w:szCs w:val="28"/>
        </w:rPr>
        <w:t>臺北市112學年度國民中學課程與教學發展工作圈課程領導組--</w:t>
      </w:r>
    </w:p>
    <w:p w:rsidR="00303061" w:rsidRPr="00303061" w:rsidRDefault="00303061" w:rsidP="002F1317">
      <w:pPr>
        <w:jc w:val="center"/>
        <w:rPr>
          <w:rFonts w:ascii="標楷體" w:eastAsia="標楷體" w:hAnsi="標楷體"/>
          <w:sz w:val="28"/>
          <w:szCs w:val="28"/>
        </w:rPr>
      </w:pPr>
      <w:r w:rsidRPr="00303061">
        <w:rPr>
          <w:rFonts w:ascii="標楷體" w:eastAsia="標楷體" w:hAnsi="標楷體" w:hint="eastAsia"/>
          <w:sz w:val="28"/>
          <w:szCs w:val="28"/>
        </w:rPr>
        <w:t>「計畫一推動教師實踐自主活化教學」社群領導人專業增能實施計畫</w:t>
      </w:r>
    </w:p>
    <w:p w:rsidR="002F1317" w:rsidRPr="00303061" w:rsidRDefault="002F1317" w:rsidP="002F1317">
      <w:pPr>
        <w:jc w:val="center"/>
        <w:rPr>
          <w:rFonts w:ascii="標楷體" w:eastAsia="標楷體" w:hAnsi="標楷體"/>
          <w:sz w:val="28"/>
          <w:szCs w:val="28"/>
        </w:rPr>
      </w:pPr>
      <w:r w:rsidRPr="00303061">
        <w:rPr>
          <w:rFonts w:ascii="標楷體" w:eastAsia="標楷體" w:hAnsi="標楷體" w:hint="eastAsia"/>
          <w:b/>
          <w:sz w:val="28"/>
          <w:szCs w:val="28"/>
        </w:rPr>
        <w:t>回</w:t>
      </w:r>
      <w:r w:rsidRPr="00303061">
        <w:rPr>
          <w:rFonts w:ascii="標楷體" w:eastAsia="標楷體" w:hAnsi="標楷體"/>
          <w:b/>
          <w:sz w:val="28"/>
          <w:szCs w:val="28"/>
        </w:rPr>
        <w:t>饋表單</w:t>
      </w:r>
    </w:p>
    <w:p w:rsidR="002F1317" w:rsidRPr="00303061" w:rsidRDefault="002F1317" w:rsidP="002F1317">
      <w:pPr>
        <w:rPr>
          <w:rFonts w:ascii="微軟正黑體" w:eastAsia="微軟正黑體" w:hAnsi="微軟正黑體"/>
        </w:rPr>
      </w:pPr>
      <w:r w:rsidRPr="00303061">
        <w:rPr>
          <w:rFonts w:ascii="微軟正黑體" w:eastAsia="微軟正黑體" w:hAnsi="微軟正黑體" w:hint="eastAsia"/>
        </w:rPr>
        <w:t>日</w:t>
      </w:r>
      <w:r w:rsidRPr="00303061">
        <w:rPr>
          <w:rFonts w:ascii="微軟正黑體" w:eastAsia="微軟正黑體" w:hAnsi="微軟正黑體"/>
        </w:rPr>
        <w:t>期：</w:t>
      </w:r>
      <w:r w:rsidR="00303061" w:rsidRPr="00303061">
        <w:rPr>
          <w:rFonts w:ascii="微軟正黑體" w:eastAsia="微軟正黑體" w:hAnsi="微軟正黑體" w:hint="eastAsia"/>
        </w:rPr>
        <w:t>112/10/18</w:t>
      </w:r>
    </w:p>
    <w:p w:rsidR="002F1317" w:rsidRPr="00303061" w:rsidRDefault="002F1317" w:rsidP="009879B0">
      <w:pPr>
        <w:rPr>
          <w:rFonts w:ascii="微軟正黑體" w:eastAsia="微軟正黑體" w:hAnsi="微軟正黑體"/>
        </w:rPr>
      </w:pPr>
      <w:r w:rsidRPr="00303061">
        <w:rPr>
          <w:rFonts w:ascii="微軟正黑體" w:eastAsia="微軟正黑體" w:hAnsi="微軟正黑體" w:hint="eastAsia"/>
        </w:rPr>
        <w:t>地</w:t>
      </w:r>
      <w:r w:rsidR="00E151AE" w:rsidRPr="00303061">
        <w:rPr>
          <w:rFonts w:ascii="微軟正黑體" w:eastAsia="微軟正黑體" w:hAnsi="微軟正黑體"/>
        </w:rPr>
        <w:t>點：</w:t>
      </w:r>
      <w:r w:rsidR="00303061" w:rsidRPr="00303061">
        <w:rPr>
          <w:rFonts w:ascii="微軟正黑體" w:eastAsia="微軟正黑體" w:hAnsi="微軟正黑體" w:hint="eastAsia"/>
        </w:rPr>
        <w:t>第二</w:t>
      </w:r>
      <w:r w:rsidR="00303061" w:rsidRPr="00303061">
        <w:rPr>
          <w:rFonts w:ascii="微軟正黑體" w:eastAsia="微軟正黑體" w:hAnsi="微軟正黑體"/>
        </w:rPr>
        <w:t>會議室</w:t>
      </w:r>
    </w:p>
    <w:p w:rsidR="000312CC" w:rsidRDefault="00303061" w:rsidP="009879B0">
      <w:r>
        <w:rPr>
          <w:noProof/>
        </w:rPr>
        <w:drawing>
          <wp:inline distT="0" distB="0" distL="0" distR="0">
            <wp:extent cx="6645910" cy="2797768"/>
            <wp:effectExtent l="0" t="0" r="2540" b="3175"/>
            <wp:docPr id="2" name="圖片 2" descr="C:\Users\81172\AppData\Local\Microsoft\Windows\INetCache\Content.MSO\D9BB9BD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1172\AppData\Local\Microsoft\Windows\INetCache\Content.MSO\D9BB9BDF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061" w:rsidRDefault="00303061" w:rsidP="009879B0">
      <w:pPr>
        <w:rPr>
          <w:rFonts w:hint="eastAsia"/>
        </w:rPr>
      </w:pPr>
    </w:p>
    <w:p w:rsidR="00E4622F" w:rsidRDefault="00303061" w:rsidP="000312CC">
      <w:r>
        <w:rPr>
          <w:noProof/>
        </w:rPr>
        <w:drawing>
          <wp:inline distT="0" distB="0" distL="0" distR="0">
            <wp:extent cx="6645910" cy="2797768"/>
            <wp:effectExtent l="0" t="0" r="2540" b="3175"/>
            <wp:docPr id="4" name="圖片 4" descr="C:\Users\81172\AppData\Local\Microsoft\Windows\INetCache\Content.MSO\4ABF704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1172\AppData\Local\Microsoft\Windows\INetCache\Content.MSO\4ABF7045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22F" w:rsidRDefault="00E4622F" w:rsidP="000312CC"/>
    <w:p w:rsidR="00E4622F" w:rsidRDefault="00303061" w:rsidP="000312CC">
      <w:r>
        <w:rPr>
          <w:noProof/>
        </w:rPr>
        <w:lastRenderedPageBreak/>
        <w:drawing>
          <wp:inline distT="0" distB="0" distL="0" distR="0">
            <wp:extent cx="6645910" cy="2797768"/>
            <wp:effectExtent l="0" t="0" r="2540" b="3175"/>
            <wp:docPr id="5" name="圖片 5" descr="C:\Users\81172\AppData\Local\Microsoft\Windows\INetCache\Content.MSO\E6EB4F9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81172\AppData\Local\Microsoft\Windows\INetCache\Content.MSO\E6EB4F9B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061" w:rsidRDefault="00303061" w:rsidP="000312CC">
      <w:pPr>
        <w:rPr>
          <w:rFonts w:hint="eastAsia"/>
        </w:rPr>
      </w:pPr>
    </w:p>
    <w:p w:rsidR="00E4622F" w:rsidRDefault="00303061" w:rsidP="000312CC">
      <w:r>
        <w:rPr>
          <w:noProof/>
        </w:rPr>
        <w:drawing>
          <wp:inline distT="0" distB="0" distL="0" distR="0">
            <wp:extent cx="6645910" cy="2797768"/>
            <wp:effectExtent l="0" t="0" r="2540" b="3175"/>
            <wp:docPr id="7" name="圖片 7" descr="C:\Users\81172\AppData\Local\Microsoft\Windows\INetCache\Content.MSO\58F4A76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1172\AppData\Local\Microsoft\Windows\INetCache\Content.MSO\58F4A761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061" w:rsidRDefault="00303061" w:rsidP="000312CC">
      <w:pPr>
        <w:rPr>
          <w:rFonts w:hint="eastAsia"/>
        </w:rPr>
      </w:pPr>
    </w:p>
    <w:p w:rsidR="00E4622F" w:rsidRDefault="00303061" w:rsidP="000312CC">
      <w:r>
        <w:rPr>
          <w:noProof/>
        </w:rPr>
        <w:drawing>
          <wp:inline distT="0" distB="0" distL="0" distR="0">
            <wp:extent cx="6645910" cy="2797768"/>
            <wp:effectExtent l="0" t="0" r="2540" b="3175"/>
            <wp:docPr id="8" name="圖片 8" descr="C:\Users\81172\AppData\Local\Microsoft\Windows\INetCache\Content.MSO\F9FAC11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81172\AppData\Local\Microsoft\Windows\INetCache\Content.MSO\F9FAC117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22F" w:rsidRDefault="00303061" w:rsidP="000312CC">
      <w:r>
        <w:rPr>
          <w:noProof/>
        </w:rPr>
        <w:lastRenderedPageBreak/>
        <w:drawing>
          <wp:inline distT="0" distB="0" distL="0" distR="0">
            <wp:extent cx="6645910" cy="2797768"/>
            <wp:effectExtent l="0" t="0" r="2540" b="3175"/>
            <wp:docPr id="9" name="圖片 9" descr="C:\Users\81172\AppData\Local\Microsoft\Windows\INetCache\Content.MSO\720F223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81172\AppData\Local\Microsoft\Windows\INetCache\Content.MSO\720F223D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061" w:rsidRDefault="00303061" w:rsidP="000312CC">
      <w:pPr>
        <w:rPr>
          <w:rFonts w:hint="eastAsia"/>
        </w:rPr>
      </w:pPr>
    </w:p>
    <w:p w:rsidR="00303061" w:rsidRDefault="00303061" w:rsidP="000312CC">
      <w:r>
        <w:rPr>
          <w:rFonts w:hint="eastAsia"/>
          <w:noProof/>
        </w:rPr>
        <w:drawing>
          <wp:inline distT="0" distB="0" distL="0" distR="0">
            <wp:extent cx="6645910" cy="2797768"/>
            <wp:effectExtent l="0" t="0" r="2540" b="3175"/>
            <wp:docPr id="10" name="圖片 10" descr="C:\Users\81172\AppData\Local\Microsoft\Windows\INetCache\Content.MSO\B4BCEC5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81172\AppData\Local\Microsoft\Windows\INetCache\Content.MSO\B4BCEC53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061" w:rsidRDefault="00303061" w:rsidP="000312CC">
      <w:pPr>
        <w:rPr>
          <w:rFonts w:hint="eastAsia"/>
        </w:rPr>
      </w:pPr>
    </w:p>
    <w:p w:rsidR="00303061" w:rsidRDefault="00303061" w:rsidP="000312CC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645910" cy="2797768"/>
            <wp:effectExtent l="0" t="0" r="2540" b="3175"/>
            <wp:docPr id="11" name="圖片 11" descr="C:\Users\81172\AppData\Local\Microsoft\Windows\INetCache\Content.MSO\5CE73CD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81172\AppData\Local\Microsoft\Windows\INetCache\Content.MSO\5CE73CD9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061" w:rsidRDefault="00303061" w:rsidP="00E4622F">
      <w:pPr>
        <w:widowControl/>
        <w:spacing w:line="405" w:lineRule="atLeast"/>
        <w:rPr>
          <w:rFonts w:ascii="Arial" w:hAnsi="Arial" w:cs="Arial"/>
          <w:color w:val="202124"/>
          <w:spacing w:val="3"/>
          <w:kern w:val="0"/>
          <w:szCs w:val="24"/>
        </w:rPr>
      </w:pPr>
      <w:r>
        <w:rPr>
          <w:rFonts w:ascii="Arial" w:eastAsia="Times New Roman" w:hAnsi="Arial" w:cs="Arial"/>
          <w:noProof/>
          <w:color w:val="202124"/>
          <w:spacing w:val="3"/>
        </w:rPr>
        <w:lastRenderedPageBreak/>
        <w:drawing>
          <wp:inline distT="0" distB="0" distL="0" distR="0">
            <wp:extent cx="6735005" cy="2835275"/>
            <wp:effectExtent l="0" t="0" r="8890" b="3175"/>
            <wp:docPr id="20" name="圖片 20" descr="C:\Users\81172\AppData\Local\Microsoft\Windows\INetCache\Content.MSO\3D168D4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81172\AppData\Local\Microsoft\Windows\INetCache\Content.MSO\3D168D4F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179" cy="283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061" w:rsidRPr="00303061" w:rsidRDefault="00303061" w:rsidP="00E4622F">
      <w:pPr>
        <w:widowControl/>
        <w:spacing w:line="405" w:lineRule="atLeast"/>
        <w:rPr>
          <w:rFonts w:ascii="Arial" w:hAnsi="Arial" w:cs="Arial" w:hint="eastAsia"/>
          <w:color w:val="202124"/>
          <w:spacing w:val="3"/>
          <w:kern w:val="0"/>
          <w:szCs w:val="24"/>
        </w:rPr>
      </w:pPr>
      <w:bookmarkStart w:id="0" w:name="_GoBack"/>
      <w:bookmarkEnd w:id="0"/>
    </w:p>
    <w:p w:rsidR="00E4622F" w:rsidRPr="00303061" w:rsidRDefault="00E4622F" w:rsidP="00303061">
      <w:pPr>
        <w:widowControl/>
        <w:spacing w:line="0" w:lineRule="atLeast"/>
        <w:rPr>
          <w:rFonts w:ascii="微軟正黑體" w:eastAsia="微軟正黑體" w:hAnsi="微軟正黑體" w:cs="Helvetica"/>
          <w:color w:val="000000"/>
          <w:kern w:val="0"/>
          <w:sz w:val="21"/>
          <w:szCs w:val="21"/>
        </w:rPr>
      </w:pPr>
      <w:r w:rsidRPr="00303061">
        <w:rPr>
          <w:rFonts w:ascii="微軟正黑體" w:eastAsia="微軟正黑體" w:hAnsi="微軟正黑體" w:cs="Arial"/>
          <w:color w:val="202124"/>
          <w:spacing w:val="3"/>
          <w:kern w:val="0"/>
          <w:sz w:val="21"/>
          <w:szCs w:val="21"/>
        </w:rPr>
        <w:t>10</w:t>
      </w:r>
      <w:r w:rsidRPr="00303061">
        <w:rPr>
          <w:rFonts w:ascii="微軟正黑體" w:eastAsia="微軟正黑體" w:hAnsi="微軟正黑體" w:cs="微軟正黑體" w:hint="eastAsia"/>
          <w:color w:val="202124"/>
          <w:spacing w:val="3"/>
          <w:kern w:val="0"/>
          <w:sz w:val="21"/>
          <w:szCs w:val="21"/>
        </w:rPr>
        <w:t>、本次研習對我而言最大的收獲在於</w:t>
      </w:r>
      <w:r w:rsidR="00303061" w:rsidRPr="00303061">
        <w:rPr>
          <w:rFonts w:ascii="微軟正黑體" w:eastAsia="微軟正黑體" w:hAnsi="微軟正黑體" w:cs="Arial"/>
          <w:color w:val="202124"/>
          <w:spacing w:val="5"/>
          <w:kern w:val="0"/>
          <w:sz w:val="18"/>
          <w:szCs w:val="18"/>
        </w:rPr>
        <w:t>9</w:t>
      </w:r>
      <w:r w:rsidRPr="00303061">
        <w:rPr>
          <w:rFonts w:ascii="微軟正黑體" w:eastAsia="微軟正黑體" w:hAnsi="微軟正黑體" w:cs="微軟正黑體" w:hint="eastAsia"/>
          <w:color w:val="202124"/>
          <w:spacing w:val="5"/>
          <w:kern w:val="0"/>
          <w:sz w:val="18"/>
          <w:szCs w:val="18"/>
        </w:rPr>
        <w:t>則回</w:t>
      </w:r>
      <w:r w:rsidRPr="00303061">
        <w:rPr>
          <w:rFonts w:ascii="微軟正黑體" w:eastAsia="微軟正黑體" w:hAnsi="微軟正黑體" w:cs="微軟正黑體"/>
          <w:color w:val="202124"/>
          <w:spacing w:val="5"/>
          <w:kern w:val="0"/>
          <w:sz w:val="18"/>
          <w:szCs w:val="18"/>
        </w:rPr>
        <w:t>應</w:t>
      </w:r>
    </w:p>
    <w:p w:rsidR="00303061" w:rsidRPr="00303061" w:rsidRDefault="00303061" w:rsidP="00303061">
      <w:pPr>
        <w:widowControl/>
        <w:shd w:val="clear" w:color="auto" w:fill="F8F9FA"/>
        <w:spacing w:line="0" w:lineRule="atLeast"/>
        <w:rPr>
          <w:rFonts w:ascii="微軟正黑體" w:eastAsia="微軟正黑體" w:hAnsi="微軟正黑體" w:cs="Arial"/>
          <w:color w:val="202124"/>
          <w:spacing w:val="3"/>
          <w:kern w:val="0"/>
          <w:sz w:val="21"/>
          <w:szCs w:val="21"/>
        </w:rPr>
      </w:pPr>
      <w:r w:rsidRPr="00303061">
        <w:rPr>
          <w:rFonts w:ascii="微軟正黑體" w:eastAsia="微軟正黑體" w:hAnsi="微軟正黑體" w:cs="Arial"/>
          <w:color w:val="202124"/>
          <w:spacing w:val="3"/>
          <w:kern w:val="0"/>
          <w:sz w:val="21"/>
          <w:szCs w:val="21"/>
        </w:rPr>
        <w:t>SDG內容</w:t>
      </w:r>
    </w:p>
    <w:p w:rsidR="00303061" w:rsidRPr="00303061" w:rsidRDefault="00303061" w:rsidP="00303061">
      <w:pPr>
        <w:widowControl/>
        <w:shd w:val="clear" w:color="auto" w:fill="F8F9FA"/>
        <w:spacing w:line="0" w:lineRule="atLeast"/>
        <w:rPr>
          <w:rFonts w:ascii="微軟正黑體" w:eastAsia="微軟正黑體" w:hAnsi="微軟正黑體" w:cs="Arial"/>
          <w:color w:val="202124"/>
          <w:spacing w:val="3"/>
          <w:kern w:val="0"/>
          <w:sz w:val="21"/>
          <w:szCs w:val="21"/>
        </w:rPr>
      </w:pPr>
      <w:r w:rsidRPr="00303061">
        <w:rPr>
          <w:rFonts w:ascii="微軟正黑體" w:eastAsia="微軟正黑體" w:hAnsi="微軟正黑體" w:cs="Arial"/>
          <w:color w:val="202124"/>
          <w:spacing w:val="3"/>
          <w:kern w:val="0"/>
          <w:sz w:val="21"/>
          <w:szCs w:val="21"/>
        </w:rPr>
        <w:t>很棒</w:t>
      </w:r>
    </w:p>
    <w:p w:rsidR="00303061" w:rsidRPr="00303061" w:rsidRDefault="00303061" w:rsidP="00303061">
      <w:pPr>
        <w:widowControl/>
        <w:shd w:val="clear" w:color="auto" w:fill="F8F9FA"/>
        <w:spacing w:line="0" w:lineRule="atLeast"/>
        <w:rPr>
          <w:rFonts w:ascii="微軟正黑體" w:eastAsia="微軟正黑體" w:hAnsi="微軟正黑體" w:cs="Arial"/>
          <w:color w:val="202124"/>
          <w:spacing w:val="3"/>
          <w:kern w:val="0"/>
          <w:sz w:val="21"/>
          <w:szCs w:val="21"/>
        </w:rPr>
      </w:pPr>
      <w:r w:rsidRPr="00303061">
        <w:rPr>
          <w:rFonts w:ascii="微軟正黑體" w:eastAsia="微軟正黑體" w:hAnsi="微軟正黑體" w:cs="Arial"/>
          <w:color w:val="202124"/>
          <w:spacing w:val="3"/>
          <w:kern w:val="0"/>
          <w:sz w:val="21"/>
          <w:szCs w:val="21"/>
        </w:rPr>
        <w:t>課程設計</w:t>
      </w:r>
    </w:p>
    <w:p w:rsidR="00303061" w:rsidRPr="00303061" w:rsidRDefault="00303061" w:rsidP="00303061">
      <w:pPr>
        <w:widowControl/>
        <w:shd w:val="clear" w:color="auto" w:fill="F8F9FA"/>
        <w:spacing w:line="0" w:lineRule="atLeast"/>
        <w:rPr>
          <w:rFonts w:ascii="微軟正黑體" w:eastAsia="微軟正黑體" w:hAnsi="微軟正黑體" w:cs="Arial"/>
          <w:color w:val="202124"/>
          <w:spacing w:val="3"/>
          <w:kern w:val="0"/>
          <w:sz w:val="21"/>
          <w:szCs w:val="21"/>
        </w:rPr>
      </w:pPr>
      <w:r w:rsidRPr="00303061">
        <w:rPr>
          <w:rFonts w:ascii="微軟正黑體" w:eastAsia="微軟正黑體" w:hAnsi="微軟正黑體" w:cs="Arial"/>
          <w:color w:val="202124"/>
          <w:spacing w:val="3"/>
          <w:kern w:val="0"/>
          <w:sz w:val="21"/>
          <w:szCs w:val="21"/>
        </w:rPr>
        <w:t>對設計SDGs課程更有概念</w:t>
      </w:r>
    </w:p>
    <w:p w:rsidR="00303061" w:rsidRPr="00303061" w:rsidRDefault="00303061" w:rsidP="00303061">
      <w:pPr>
        <w:widowControl/>
        <w:shd w:val="clear" w:color="auto" w:fill="F8F9FA"/>
        <w:spacing w:line="0" w:lineRule="atLeast"/>
        <w:rPr>
          <w:rFonts w:ascii="微軟正黑體" w:eastAsia="微軟正黑體" w:hAnsi="微軟正黑體" w:cs="Arial"/>
          <w:color w:val="202124"/>
          <w:spacing w:val="3"/>
          <w:kern w:val="0"/>
          <w:sz w:val="21"/>
          <w:szCs w:val="21"/>
        </w:rPr>
      </w:pPr>
      <w:r w:rsidRPr="00303061">
        <w:rPr>
          <w:rFonts w:ascii="微軟正黑體" w:eastAsia="微軟正黑體" w:hAnsi="微軟正黑體" w:cs="Arial"/>
          <w:color w:val="202124"/>
          <w:spacing w:val="3"/>
          <w:kern w:val="0"/>
          <w:sz w:val="21"/>
          <w:szCs w:val="21"/>
        </w:rPr>
        <w:t>深入認識SDGs</w:t>
      </w:r>
    </w:p>
    <w:p w:rsidR="00303061" w:rsidRPr="00303061" w:rsidRDefault="00303061" w:rsidP="00303061">
      <w:pPr>
        <w:widowControl/>
        <w:shd w:val="clear" w:color="auto" w:fill="F8F9FA"/>
        <w:spacing w:line="0" w:lineRule="atLeast"/>
        <w:rPr>
          <w:rFonts w:ascii="微軟正黑體" w:eastAsia="微軟正黑體" w:hAnsi="微軟正黑體" w:cs="Arial"/>
          <w:color w:val="202124"/>
          <w:spacing w:val="3"/>
          <w:kern w:val="0"/>
          <w:sz w:val="21"/>
          <w:szCs w:val="21"/>
        </w:rPr>
      </w:pPr>
      <w:r w:rsidRPr="00303061">
        <w:rPr>
          <w:rFonts w:ascii="微軟正黑體" w:eastAsia="微軟正黑體" w:hAnsi="微軟正黑體" w:cs="Arial"/>
          <w:color w:val="202124"/>
          <w:spacing w:val="3"/>
          <w:kern w:val="0"/>
          <w:sz w:val="21"/>
          <w:szCs w:val="21"/>
        </w:rPr>
        <w:t>對於SDGs有更深化的了解。</w:t>
      </w:r>
    </w:p>
    <w:p w:rsidR="00303061" w:rsidRPr="00303061" w:rsidRDefault="00303061" w:rsidP="00303061">
      <w:pPr>
        <w:widowControl/>
        <w:shd w:val="clear" w:color="auto" w:fill="F8F9FA"/>
        <w:spacing w:line="0" w:lineRule="atLeast"/>
        <w:rPr>
          <w:rFonts w:ascii="微軟正黑體" w:eastAsia="微軟正黑體" w:hAnsi="微軟正黑體" w:cs="Arial"/>
          <w:color w:val="202124"/>
          <w:spacing w:val="3"/>
          <w:kern w:val="0"/>
          <w:sz w:val="21"/>
          <w:szCs w:val="21"/>
        </w:rPr>
      </w:pPr>
      <w:r w:rsidRPr="00303061">
        <w:rPr>
          <w:rFonts w:ascii="微軟正黑體" w:eastAsia="微軟正黑體" w:hAnsi="微軟正黑體" w:cs="Arial"/>
          <w:color w:val="202124"/>
          <w:spacing w:val="3"/>
          <w:kern w:val="0"/>
          <w:sz w:val="21"/>
          <w:szCs w:val="21"/>
        </w:rPr>
        <w:t>講師在SDGS上有豐富的知識，並能帶出實務，能讓老師們有學習。</w:t>
      </w:r>
    </w:p>
    <w:p w:rsidR="00303061" w:rsidRPr="00303061" w:rsidRDefault="00303061" w:rsidP="00303061">
      <w:pPr>
        <w:widowControl/>
        <w:shd w:val="clear" w:color="auto" w:fill="F8F9FA"/>
        <w:spacing w:line="0" w:lineRule="atLeast"/>
        <w:rPr>
          <w:rFonts w:ascii="微軟正黑體" w:eastAsia="微軟正黑體" w:hAnsi="微軟正黑體" w:cs="Arial"/>
          <w:color w:val="202124"/>
          <w:spacing w:val="3"/>
          <w:kern w:val="0"/>
          <w:sz w:val="21"/>
          <w:szCs w:val="21"/>
        </w:rPr>
      </w:pPr>
      <w:r w:rsidRPr="00303061">
        <w:rPr>
          <w:rFonts w:ascii="微軟正黑體" w:eastAsia="微軟正黑體" w:hAnsi="微軟正黑體" w:cs="Arial"/>
          <w:color w:val="202124"/>
          <w:spacing w:val="3"/>
          <w:kern w:val="0"/>
          <w:sz w:val="21"/>
          <w:szCs w:val="21"/>
        </w:rPr>
        <w:t>對esdg有更深入的了解</w:t>
      </w:r>
    </w:p>
    <w:p w:rsidR="00E4622F" w:rsidRPr="00303061" w:rsidRDefault="00303061" w:rsidP="00303061">
      <w:pPr>
        <w:widowControl/>
        <w:shd w:val="clear" w:color="auto" w:fill="F8F9FA"/>
        <w:spacing w:line="0" w:lineRule="atLeast"/>
        <w:rPr>
          <w:rFonts w:ascii="微軟正黑體" w:eastAsia="微軟正黑體" w:hAnsi="微軟正黑體" w:cs="Arial" w:hint="eastAsia"/>
          <w:color w:val="202124"/>
          <w:spacing w:val="3"/>
          <w:kern w:val="0"/>
          <w:sz w:val="21"/>
          <w:szCs w:val="21"/>
        </w:rPr>
      </w:pPr>
      <w:r w:rsidRPr="00303061">
        <w:rPr>
          <w:rFonts w:ascii="微軟正黑體" w:eastAsia="微軟正黑體" w:hAnsi="微軟正黑體" w:cs="Arial"/>
          <w:color w:val="202124"/>
          <w:spacing w:val="3"/>
          <w:kern w:val="0"/>
          <w:sz w:val="21"/>
          <w:szCs w:val="21"/>
        </w:rPr>
        <w:t>對於sdgs的歷史脈絡，並且有更多方法能融入指標，同時有可以依據，幫助課程設計。</w:t>
      </w:r>
    </w:p>
    <w:p w:rsidR="00E4622F" w:rsidRPr="00303061" w:rsidRDefault="00E4622F" w:rsidP="00303061">
      <w:pPr>
        <w:spacing w:line="0" w:lineRule="atLeast"/>
        <w:rPr>
          <w:rFonts w:ascii="微軟正黑體" w:eastAsia="微軟正黑體" w:hAnsi="微軟正黑體"/>
          <w:sz w:val="21"/>
          <w:szCs w:val="21"/>
        </w:rPr>
      </w:pPr>
    </w:p>
    <w:p w:rsidR="00303061" w:rsidRPr="00303061" w:rsidRDefault="00303061" w:rsidP="00303061">
      <w:pPr>
        <w:widowControl/>
        <w:spacing w:line="0" w:lineRule="atLeast"/>
        <w:rPr>
          <w:rFonts w:ascii="微軟正黑體" w:eastAsia="微軟正黑體" w:hAnsi="微軟正黑體" w:cs="Helvetica"/>
          <w:color w:val="000000"/>
          <w:kern w:val="0"/>
          <w:sz w:val="21"/>
          <w:szCs w:val="21"/>
        </w:rPr>
      </w:pPr>
      <w:r w:rsidRPr="00303061">
        <w:rPr>
          <w:rFonts w:ascii="微軟正黑體" w:eastAsia="微軟正黑體" w:hAnsi="微軟正黑體" w:cs="Arial"/>
          <w:color w:val="202124"/>
          <w:spacing w:val="3"/>
          <w:kern w:val="0"/>
          <w:sz w:val="21"/>
          <w:szCs w:val="21"/>
        </w:rPr>
        <w:t>11、對本次研習的其他意見</w:t>
      </w:r>
      <w:r w:rsidRPr="00303061">
        <w:rPr>
          <w:rFonts w:ascii="微軟正黑體" w:eastAsia="微軟正黑體" w:hAnsi="微軟正黑體" w:cs="Arial"/>
          <w:color w:val="202124"/>
          <w:spacing w:val="5"/>
          <w:kern w:val="0"/>
          <w:sz w:val="18"/>
          <w:szCs w:val="18"/>
        </w:rPr>
        <w:t>5 則回應</w:t>
      </w:r>
    </w:p>
    <w:p w:rsidR="00303061" w:rsidRPr="00303061" w:rsidRDefault="00303061" w:rsidP="00303061">
      <w:pPr>
        <w:widowControl/>
        <w:shd w:val="clear" w:color="auto" w:fill="F8F9FA"/>
        <w:spacing w:line="0" w:lineRule="atLeast"/>
        <w:rPr>
          <w:rFonts w:ascii="微軟正黑體" w:eastAsia="微軟正黑體" w:hAnsi="微軟正黑體" w:cs="Arial"/>
          <w:color w:val="202124"/>
          <w:spacing w:val="3"/>
          <w:kern w:val="0"/>
          <w:sz w:val="21"/>
          <w:szCs w:val="21"/>
        </w:rPr>
      </w:pPr>
      <w:r w:rsidRPr="00303061">
        <w:rPr>
          <w:rFonts w:ascii="微軟正黑體" w:eastAsia="微軟正黑體" w:hAnsi="微軟正黑體" w:cs="Arial"/>
          <w:color w:val="202124"/>
          <w:spacing w:val="3"/>
          <w:kern w:val="0"/>
          <w:sz w:val="21"/>
          <w:szCs w:val="21"/>
        </w:rPr>
        <w:t>對於帶領社群的需求為滿足，因為來研習的人是社群帶領人。</w:t>
      </w:r>
    </w:p>
    <w:p w:rsidR="00303061" w:rsidRPr="00303061" w:rsidRDefault="00303061" w:rsidP="00303061">
      <w:pPr>
        <w:widowControl/>
        <w:shd w:val="clear" w:color="auto" w:fill="F8F9FA"/>
        <w:spacing w:line="0" w:lineRule="atLeast"/>
        <w:rPr>
          <w:rFonts w:ascii="微軟正黑體" w:eastAsia="微軟正黑體" w:hAnsi="微軟正黑體" w:cs="Arial"/>
          <w:color w:val="202124"/>
          <w:spacing w:val="3"/>
          <w:kern w:val="0"/>
          <w:sz w:val="21"/>
          <w:szCs w:val="21"/>
        </w:rPr>
      </w:pPr>
      <w:r w:rsidRPr="00303061">
        <w:rPr>
          <w:rFonts w:ascii="微軟正黑體" w:eastAsia="微軟正黑體" w:hAnsi="微軟正黑體" w:cs="Arial"/>
          <w:color w:val="202124"/>
          <w:spacing w:val="3"/>
          <w:kern w:val="0"/>
          <w:sz w:val="21"/>
          <w:szCs w:val="21"/>
        </w:rPr>
        <w:t>感謝教授的分享，對歷史脈絡能更清楚</w:t>
      </w:r>
    </w:p>
    <w:p w:rsidR="00303061" w:rsidRPr="00303061" w:rsidRDefault="00303061" w:rsidP="00303061">
      <w:pPr>
        <w:widowControl/>
        <w:shd w:val="clear" w:color="auto" w:fill="F8F9FA"/>
        <w:spacing w:line="0" w:lineRule="atLeast"/>
        <w:rPr>
          <w:rFonts w:ascii="微軟正黑體" w:eastAsia="微軟正黑體" w:hAnsi="微軟正黑體" w:cs="Arial"/>
          <w:color w:val="202124"/>
          <w:spacing w:val="3"/>
          <w:kern w:val="0"/>
          <w:sz w:val="21"/>
          <w:szCs w:val="21"/>
        </w:rPr>
      </w:pPr>
      <w:r w:rsidRPr="00303061">
        <w:rPr>
          <w:rFonts w:ascii="微軟正黑體" w:eastAsia="微軟正黑體" w:hAnsi="微軟正黑體" w:cs="Arial"/>
          <w:color w:val="202124"/>
          <w:spacing w:val="3"/>
          <w:kern w:val="0"/>
          <w:sz w:val="21"/>
          <w:szCs w:val="21"/>
        </w:rPr>
        <w:t>感謝主辦單位的用心。</w:t>
      </w:r>
    </w:p>
    <w:p w:rsidR="00303061" w:rsidRPr="00303061" w:rsidRDefault="00303061" w:rsidP="00303061">
      <w:pPr>
        <w:widowControl/>
        <w:shd w:val="clear" w:color="auto" w:fill="F8F9FA"/>
        <w:spacing w:line="0" w:lineRule="atLeast"/>
        <w:rPr>
          <w:rFonts w:ascii="微軟正黑體" w:eastAsia="微軟正黑體" w:hAnsi="微軟正黑體" w:cs="Arial"/>
          <w:color w:val="202124"/>
          <w:spacing w:val="3"/>
          <w:kern w:val="0"/>
          <w:sz w:val="21"/>
          <w:szCs w:val="21"/>
        </w:rPr>
      </w:pPr>
      <w:r w:rsidRPr="00303061">
        <w:rPr>
          <w:rFonts w:ascii="微軟正黑體" w:eastAsia="微軟正黑體" w:hAnsi="微軟正黑體" w:cs="Arial"/>
          <w:color w:val="202124"/>
          <w:spacing w:val="3"/>
          <w:kern w:val="0"/>
          <w:sz w:val="21"/>
          <w:szCs w:val="21"/>
        </w:rPr>
        <w:t>無</w:t>
      </w:r>
    </w:p>
    <w:p w:rsidR="00303061" w:rsidRPr="00303061" w:rsidRDefault="00303061" w:rsidP="00303061">
      <w:pPr>
        <w:widowControl/>
        <w:shd w:val="clear" w:color="auto" w:fill="F8F9FA"/>
        <w:spacing w:line="0" w:lineRule="atLeast"/>
        <w:rPr>
          <w:rFonts w:ascii="微軟正黑體" w:eastAsia="微軟正黑體" w:hAnsi="微軟正黑體" w:cs="Arial"/>
          <w:color w:val="202124"/>
          <w:spacing w:val="3"/>
          <w:kern w:val="0"/>
          <w:sz w:val="21"/>
          <w:szCs w:val="21"/>
        </w:rPr>
      </w:pPr>
      <w:r w:rsidRPr="00303061">
        <w:rPr>
          <w:rFonts w:ascii="微軟正黑體" w:eastAsia="微軟正黑體" w:hAnsi="微軟正黑體" w:cs="Arial"/>
          <w:color w:val="202124"/>
          <w:spacing w:val="3"/>
          <w:kern w:val="0"/>
          <w:sz w:val="21"/>
          <w:szCs w:val="21"/>
        </w:rPr>
        <w:t>謝謝實踐團隊</w:t>
      </w:r>
    </w:p>
    <w:p w:rsidR="00E4622F" w:rsidRPr="00303061" w:rsidRDefault="00E4622F" w:rsidP="00303061">
      <w:pPr>
        <w:spacing w:line="0" w:lineRule="atLeast"/>
        <w:rPr>
          <w:rFonts w:ascii="微軟正黑體" w:eastAsia="微軟正黑體" w:hAnsi="微軟正黑體"/>
          <w:sz w:val="21"/>
          <w:szCs w:val="21"/>
        </w:rPr>
      </w:pPr>
    </w:p>
    <w:p w:rsidR="00303061" w:rsidRPr="00303061" w:rsidRDefault="00303061" w:rsidP="00303061">
      <w:pPr>
        <w:widowControl/>
        <w:spacing w:line="0" w:lineRule="atLeast"/>
        <w:rPr>
          <w:rFonts w:ascii="微軟正黑體" w:eastAsia="微軟正黑體" w:hAnsi="微軟正黑體" w:cs="Helvetica"/>
          <w:color w:val="000000"/>
          <w:kern w:val="0"/>
          <w:sz w:val="21"/>
          <w:szCs w:val="21"/>
        </w:rPr>
      </w:pPr>
      <w:r w:rsidRPr="00303061">
        <w:rPr>
          <w:rFonts w:ascii="微軟正黑體" w:eastAsia="微軟正黑體" w:hAnsi="微軟正黑體" w:cs="Arial"/>
          <w:color w:val="202124"/>
          <w:spacing w:val="3"/>
          <w:kern w:val="0"/>
          <w:sz w:val="21"/>
          <w:szCs w:val="21"/>
        </w:rPr>
        <w:t>12、對未來規劃研習的意見</w:t>
      </w:r>
      <w:r w:rsidRPr="00303061">
        <w:rPr>
          <w:rFonts w:ascii="微軟正黑體" w:eastAsia="微軟正黑體" w:hAnsi="微軟正黑體" w:cs="Arial"/>
          <w:color w:val="202124"/>
          <w:spacing w:val="5"/>
          <w:kern w:val="0"/>
          <w:sz w:val="18"/>
          <w:szCs w:val="18"/>
        </w:rPr>
        <w:t>2 則回應</w:t>
      </w:r>
    </w:p>
    <w:p w:rsidR="00303061" w:rsidRPr="00303061" w:rsidRDefault="00303061" w:rsidP="00303061">
      <w:pPr>
        <w:widowControl/>
        <w:shd w:val="clear" w:color="auto" w:fill="F8F9FA"/>
        <w:spacing w:line="0" w:lineRule="atLeast"/>
        <w:rPr>
          <w:rFonts w:ascii="微軟正黑體" w:eastAsia="微軟正黑體" w:hAnsi="微軟正黑體" w:cs="Arial"/>
          <w:color w:val="202124"/>
          <w:spacing w:val="3"/>
          <w:kern w:val="0"/>
          <w:sz w:val="21"/>
          <w:szCs w:val="21"/>
        </w:rPr>
      </w:pPr>
      <w:r w:rsidRPr="00303061">
        <w:rPr>
          <w:rFonts w:ascii="微軟正黑體" w:eastAsia="微軟正黑體" w:hAnsi="微軟正黑體" w:cs="Arial"/>
          <w:color w:val="202124"/>
          <w:spacing w:val="3"/>
          <w:kern w:val="0"/>
          <w:sz w:val="21"/>
          <w:szCs w:val="21"/>
        </w:rPr>
        <w:t>社群召集人的知能研習</w:t>
      </w:r>
    </w:p>
    <w:p w:rsidR="00303061" w:rsidRPr="00303061" w:rsidRDefault="00303061" w:rsidP="00303061">
      <w:pPr>
        <w:widowControl/>
        <w:shd w:val="clear" w:color="auto" w:fill="F8F9FA"/>
        <w:spacing w:line="0" w:lineRule="atLeast"/>
        <w:rPr>
          <w:rFonts w:ascii="微軟正黑體" w:eastAsia="微軟正黑體" w:hAnsi="微軟正黑體" w:cs="Arial"/>
          <w:color w:val="202124"/>
          <w:spacing w:val="3"/>
          <w:kern w:val="0"/>
          <w:sz w:val="21"/>
          <w:szCs w:val="21"/>
        </w:rPr>
      </w:pPr>
      <w:r w:rsidRPr="00303061">
        <w:rPr>
          <w:rFonts w:ascii="微軟正黑體" w:eastAsia="微軟正黑體" w:hAnsi="微軟正黑體" w:cs="Arial"/>
          <w:color w:val="202124"/>
          <w:spacing w:val="3"/>
          <w:kern w:val="0"/>
          <w:sz w:val="21"/>
          <w:szCs w:val="21"/>
        </w:rPr>
        <w:t>無</w:t>
      </w:r>
    </w:p>
    <w:p w:rsidR="00E4622F" w:rsidRPr="002F1317" w:rsidRDefault="00E4622F" w:rsidP="000312CC">
      <w:pPr>
        <w:rPr>
          <w:rFonts w:hint="eastAsia"/>
        </w:rPr>
      </w:pPr>
    </w:p>
    <w:sectPr w:rsidR="00E4622F" w:rsidRPr="002F1317" w:rsidSect="002F1317">
      <w:footerReference w:type="default" r:id="rId15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2DB" w:rsidRDefault="007552DB" w:rsidP="002F1317">
      <w:r>
        <w:separator/>
      </w:r>
    </w:p>
  </w:endnote>
  <w:endnote w:type="continuationSeparator" w:id="0">
    <w:p w:rsidR="007552DB" w:rsidRDefault="007552DB" w:rsidP="002F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7184628"/>
      <w:docPartObj>
        <w:docPartGallery w:val="Page Numbers (Bottom of Page)"/>
        <w:docPartUnique/>
      </w:docPartObj>
    </w:sdtPr>
    <w:sdtEndPr/>
    <w:sdtContent>
      <w:p w:rsidR="002F1317" w:rsidRDefault="002F1317" w:rsidP="002F13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061" w:rsidRPr="00303061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2DB" w:rsidRDefault="007552DB" w:rsidP="002F1317">
      <w:r>
        <w:separator/>
      </w:r>
    </w:p>
  </w:footnote>
  <w:footnote w:type="continuationSeparator" w:id="0">
    <w:p w:rsidR="007552DB" w:rsidRDefault="007552DB" w:rsidP="002F1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17"/>
    <w:rsid w:val="000312CC"/>
    <w:rsid w:val="002F1317"/>
    <w:rsid w:val="00303061"/>
    <w:rsid w:val="003B2565"/>
    <w:rsid w:val="0054425A"/>
    <w:rsid w:val="00743C66"/>
    <w:rsid w:val="007552DB"/>
    <w:rsid w:val="007D0B26"/>
    <w:rsid w:val="00822A13"/>
    <w:rsid w:val="009879B0"/>
    <w:rsid w:val="00B66115"/>
    <w:rsid w:val="00D501C9"/>
    <w:rsid w:val="00E151AE"/>
    <w:rsid w:val="00E4622F"/>
    <w:rsid w:val="00F4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D6F0A"/>
  <w15:chartTrackingRefBased/>
  <w15:docId w15:val="{B34C3C80-FC63-410D-A044-808284C5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1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1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1317"/>
    <w:rPr>
      <w:sz w:val="20"/>
      <w:szCs w:val="20"/>
    </w:rPr>
  </w:style>
  <w:style w:type="character" w:customStyle="1" w:styleId="myxfac">
    <w:name w:val="myxfac"/>
    <w:basedOn w:val="a0"/>
    <w:rsid w:val="00E4622F"/>
  </w:style>
  <w:style w:type="character" w:customStyle="1" w:styleId="bxtddb">
    <w:name w:val="bxtddb"/>
    <w:basedOn w:val="a0"/>
    <w:rsid w:val="00E46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49695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3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976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331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56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870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26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60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708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12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73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91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0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55488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3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49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33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54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15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2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0999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7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230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473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0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07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8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9821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142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349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07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1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19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6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0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88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0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38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00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23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01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757721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4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711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903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50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56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077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57886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079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35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95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86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22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15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5077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88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27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08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880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26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75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09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72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5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20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175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15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46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1179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6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37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214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8264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9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519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293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63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李文方</dc:creator>
  <cp:keywords/>
  <dc:description/>
  <cp:lastModifiedBy>李文方</cp:lastModifiedBy>
  <cp:revision>2</cp:revision>
  <dcterms:created xsi:type="dcterms:W3CDTF">2023-10-19T02:42:00Z</dcterms:created>
  <dcterms:modified xsi:type="dcterms:W3CDTF">2023-10-19T02:42:00Z</dcterms:modified>
</cp:coreProperties>
</file>